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CE7F" w14:textId="77777777" w:rsidR="00B33AFF" w:rsidRPr="00F11007" w:rsidRDefault="00B33AFF" w:rsidP="00B33AFF">
      <w:pPr>
        <w:spacing w:after="0" w:line="240" w:lineRule="auto"/>
        <w:jc w:val="center"/>
        <w:rPr>
          <w:rFonts w:ascii="Times New Roman" w:hAnsi="Times New Roman" w:cs="Times New Roman"/>
          <w:b/>
          <w:sz w:val="36"/>
          <w:szCs w:val="36"/>
        </w:rPr>
      </w:pPr>
      <w:r w:rsidRPr="00F11007">
        <w:rPr>
          <w:rFonts w:ascii="Times New Roman" w:hAnsi="Times New Roman" w:cs="Times New Roman"/>
          <w:b/>
          <w:sz w:val="36"/>
          <w:szCs w:val="36"/>
        </w:rPr>
        <w:t>Dana Ferraris</w:t>
      </w:r>
      <w:r w:rsidR="008D137B" w:rsidRPr="00F11007">
        <w:rPr>
          <w:rFonts w:ascii="Times New Roman" w:hAnsi="Times New Roman" w:cs="Times New Roman"/>
          <w:b/>
          <w:sz w:val="36"/>
          <w:szCs w:val="36"/>
        </w:rPr>
        <w:t>, PhD, MBA</w:t>
      </w:r>
    </w:p>
    <w:p w14:paraId="477C34B2" w14:textId="33E8B57F" w:rsidR="00FC025C" w:rsidRDefault="00ED32CA" w:rsidP="00B33AFF">
      <w:pPr>
        <w:spacing w:after="0" w:line="240" w:lineRule="auto"/>
        <w:jc w:val="center"/>
        <w:rPr>
          <w:rFonts w:ascii="Times New Roman" w:hAnsi="Times New Roman" w:cs="Times New Roman"/>
        </w:rPr>
      </w:pPr>
      <w:r>
        <w:rPr>
          <w:rFonts w:ascii="Times New Roman" w:hAnsi="Times New Roman" w:cs="Times New Roman"/>
        </w:rPr>
        <w:t>Department of Chemistry</w:t>
      </w:r>
    </w:p>
    <w:p w14:paraId="01879DD9" w14:textId="5DB68C13" w:rsidR="00ED32CA" w:rsidRDefault="00ED32CA" w:rsidP="00B33AFF">
      <w:pPr>
        <w:spacing w:after="0" w:line="240" w:lineRule="auto"/>
        <w:jc w:val="center"/>
        <w:rPr>
          <w:rFonts w:ascii="Times New Roman" w:hAnsi="Times New Roman" w:cs="Times New Roman"/>
        </w:rPr>
      </w:pPr>
      <w:r>
        <w:rPr>
          <w:rFonts w:ascii="Times New Roman" w:hAnsi="Times New Roman" w:cs="Times New Roman"/>
        </w:rPr>
        <w:t>McDaniel College</w:t>
      </w:r>
    </w:p>
    <w:p w14:paraId="3F289B1B" w14:textId="350CFCFA" w:rsidR="00ED32CA" w:rsidRDefault="00ED32CA" w:rsidP="00B33AFF">
      <w:pPr>
        <w:spacing w:after="0" w:line="240" w:lineRule="auto"/>
        <w:jc w:val="center"/>
        <w:rPr>
          <w:rFonts w:ascii="Times New Roman" w:hAnsi="Times New Roman" w:cs="Times New Roman"/>
        </w:rPr>
      </w:pPr>
      <w:r>
        <w:rPr>
          <w:rFonts w:ascii="Times New Roman" w:hAnsi="Times New Roman" w:cs="Times New Roman"/>
        </w:rPr>
        <w:t xml:space="preserve">2 College Hill </w:t>
      </w:r>
    </w:p>
    <w:p w14:paraId="4E51CAFA" w14:textId="018C37CF" w:rsidR="00ED32CA" w:rsidRPr="00F11007" w:rsidRDefault="00ED32CA" w:rsidP="00B33AFF">
      <w:pPr>
        <w:spacing w:after="0" w:line="240" w:lineRule="auto"/>
        <w:jc w:val="center"/>
        <w:rPr>
          <w:rFonts w:ascii="Times New Roman" w:hAnsi="Times New Roman" w:cs="Times New Roman"/>
        </w:rPr>
      </w:pPr>
      <w:r>
        <w:rPr>
          <w:rFonts w:ascii="Times New Roman" w:hAnsi="Times New Roman" w:cs="Times New Roman"/>
        </w:rPr>
        <w:t>Westminster, MD 21157</w:t>
      </w:r>
    </w:p>
    <w:p w14:paraId="02FE7838" w14:textId="3A91EA9F" w:rsidR="00B33AFF" w:rsidRPr="00F11007" w:rsidRDefault="00B33AFF" w:rsidP="00B33AFF">
      <w:pPr>
        <w:spacing w:after="0" w:line="240" w:lineRule="auto"/>
        <w:jc w:val="center"/>
        <w:rPr>
          <w:rFonts w:ascii="Times New Roman" w:hAnsi="Times New Roman" w:cs="Times New Roman"/>
          <w:b/>
        </w:rPr>
      </w:pPr>
      <w:r w:rsidRPr="00F11007">
        <w:rPr>
          <w:rFonts w:ascii="Times New Roman" w:hAnsi="Times New Roman" w:cs="Times New Roman"/>
        </w:rPr>
        <w:t>Phone: (</w:t>
      </w:r>
      <w:r w:rsidR="00ED32CA">
        <w:rPr>
          <w:rFonts w:ascii="Times New Roman" w:hAnsi="Times New Roman" w:cs="Times New Roman"/>
        </w:rPr>
        <w:t>410)857-2491</w:t>
      </w:r>
      <w:r w:rsidRPr="00F11007">
        <w:rPr>
          <w:rFonts w:ascii="Times New Roman" w:hAnsi="Times New Roman" w:cs="Times New Roman"/>
        </w:rPr>
        <w:t xml:space="preserve">   Email: </w:t>
      </w:r>
      <w:r w:rsidR="00E2357C" w:rsidRPr="00F11007">
        <w:rPr>
          <w:rFonts w:ascii="Times New Roman" w:hAnsi="Times New Roman" w:cs="Times New Roman"/>
        </w:rPr>
        <w:t>dferraris@mcdaniel.edu</w:t>
      </w:r>
    </w:p>
    <w:p w14:paraId="7756B0DE" w14:textId="77777777" w:rsidR="00B33AFF" w:rsidRPr="00F11007" w:rsidRDefault="00B33AFF" w:rsidP="00B33AFF">
      <w:pPr>
        <w:spacing w:after="0" w:line="240" w:lineRule="auto"/>
        <w:rPr>
          <w:rFonts w:ascii="Times New Roman" w:hAnsi="Times New Roman" w:cs="Times New Roman"/>
        </w:rPr>
      </w:pPr>
    </w:p>
    <w:p w14:paraId="53CC1B27" w14:textId="77777777" w:rsidR="00F57EB7" w:rsidRPr="00F11007" w:rsidRDefault="008D137B" w:rsidP="00F57EB7">
      <w:pPr>
        <w:spacing w:line="240" w:lineRule="auto"/>
        <w:rPr>
          <w:rFonts w:ascii="Times New Roman" w:hAnsi="Times New Roman" w:cs="Times New Roman"/>
          <w:sz w:val="24"/>
          <w:szCs w:val="24"/>
        </w:rPr>
      </w:pPr>
      <w:r w:rsidRPr="00F11007">
        <w:rPr>
          <w:rFonts w:ascii="Times New Roman" w:hAnsi="Times New Roman" w:cs="Times New Roman"/>
          <w:b/>
          <w:sz w:val="28"/>
          <w:szCs w:val="28"/>
          <w:u w:val="single"/>
        </w:rPr>
        <w:t>Education</w:t>
      </w:r>
    </w:p>
    <w:p w14:paraId="583A844D" w14:textId="77777777" w:rsidR="00F57EB7" w:rsidRPr="00F11007" w:rsidRDefault="00F57EB7" w:rsidP="00F57EB7">
      <w:pPr>
        <w:spacing w:after="0" w:line="240" w:lineRule="auto"/>
        <w:rPr>
          <w:rFonts w:ascii="Times New Roman" w:hAnsi="Times New Roman" w:cs="Times New Roman"/>
        </w:rPr>
      </w:pPr>
      <w:r w:rsidRPr="00F11007">
        <w:rPr>
          <w:rFonts w:ascii="Times New Roman" w:hAnsi="Times New Roman" w:cs="Times New Roman"/>
          <w:b/>
        </w:rPr>
        <w:t>Johns Hopkins University</w:t>
      </w:r>
      <w:r w:rsidR="009836F3" w:rsidRPr="00F11007">
        <w:rPr>
          <w:rFonts w:ascii="Times New Roman" w:hAnsi="Times New Roman" w:cs="Times New Roman"/>
          <w:b/>
        </w:rPr>
        <w:t>, Carey Business School</w:t>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b/>
        </w:rPr>
        <w:t>2004-2009</w:t>
      </w:r>
      <w:r w:rsidRPr="00F11007">
        <w:rPr>
          <w:rFonts w:ascii="Times New Roman" w:hAnsi="Times New Roman" w:cs="Times New Roman"/>
          <w:b/>
        </w:rPr>
        <w:tab/>
      </w:r>
    </w:p>
    <w:p w14:paraId="57F275B5" w14:textId="77777777" w:rsidR="00C72CF4" w:rsidRPr="00F11007" w:rsidRDefault="00F57EB7" w:rsidP="00F57EB7">
      <w:pPr>
        <w:spacing w:line="240" w:lineRule="auto"/>
        <w:ind w:firstLine="720"/>
        <w:rPr>
          <w:rFonts w:ascii="Times New Roman" w:hAnsi="Times New Roman" w:cs="Times New Roman"/>
          <w:i/>
        </w:rPr>
      </w:pPr>
      <w:r w:rsidRPr="00F11007">
        <w:rPr>
          <w:rFonts w:ascii="Times New Roman" w:hAnsi="Times New Roman" w:cs="Times New Roman"/>
          <w:i/>
        </w:rPr>
        <w:t>Masters of Business Administration</w:t>
      </w:r>
    </w:p>
    <w:p w14:paraId="0B9A84A3" w14:textId="77777777" w:rsidR="00F57EB7" w:rsidRPr="00F11007" w:rsidRDefault="00F57EB7" w:rsidP="00F57EB7">
      <w:pPr>
        <w:spacing w:after="0" w:line="240" w:lineRule="auto"/>
        <w:rPr>
          <w:rFonts w:ascii="Times New Roman" w:hAnsi="Times New Roman" w:cs="Times New Roman"/>
        </w:rPr>
      </w:pPr>
      <w:r w:rsidRPr="00F11007">
        <w:rPr>
          <w:rFonts w:ascii="Times New Roman" w:hAnsi="Times New Roman" w:cs="Times New Roman"/>
          <w:b/>
        </w:rPr>
        <w:t>Johns Hopkins University</w:t>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b/>
        </w:rPr>
        <w:t>1994-</w:t>
      </w:r>
      <w:r w:rsidR="00CC7CBF" w:rsidRPr="00F11007">
        <w:rPr>
          <w:rFonts w:ascii="Times New Roman" w:hAnsi="Times New Roman" w:cs="Times New Roman"/>
          <w:b/>
        </w:rPr>
        <w:t>2000</w:t>
      </w:r>
      <w:r w:rsidRPr="00F11007">
        <w:rPr>
          <w:rFonts w:ascii="Times New Roman" w:hAnsi="Times New Roman" w:cs="Times New Roman"/>
          <w:b/>
        </w:rPr>
        <w:tab/>
      </w:r>
    </w:p>
    <w:p w14:paraId="41DF1990" w14:textId="77777777" w:rsidR="00F57EB7" w:rsidRPr="00F11007" w:rsidRDefault="00F57EB7" w:rsidP="00F57EB7">
      <w:pPr>
        <w:spacing w:line="240" w:lineRule="auto"/>
        <w:ind w:firstLine="720"/>
        <w:rPr>
          <w:rFonts w:ascii="Times New Roman" w:hAnsi="Times New Roman" w:cs="Times New Roman"/>
          <w:b/>
        </w:rPr>
      </w:pPr>
      <w:r w:rsidRPr="00F11007">
        <w:rPr>
          <w:rFonts w:ascii="Times New Roman" w:hAnsi="Times New Roman" w:cs="Times New Roman"/>
          <w:i/>
        </w:rPr>
        <w:t>Ph. D. in Organic Chemistry, Advisor: Dr. Thomas Lectka</w:t>
      </w:r>
    </w:p>
    <w:p w14:paraId="26E47391" w14:textId="77777777" w:rsidR="00F57EB7" w:rsidRPr="00F11007" w:rsidRDefault="00F57EB7" w:rsidP="00F57EB7">
      <w:pPr>
        <w:spacing w:after="0" w:line="240" w:lineRule="auto"/>
        <w:rPr>
          <w:rFonts w:ascii="Times New Roman" w:hAnsi="Times New Roman" w:cs="Times New Roman"/>
        </w:rPr>
      </w:pPr>
      <w:r w:rsidRPr="00F11007">
        <w:rPr>
          <w:rFonts w:ascii="Times New Roman" w:hAnsi="Times New Roman" w:cs="Times New Roman"/>
          <w:b/>
        </w:rPr>
        <w:t>Lafayette College</w:t>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b/>
        </w:rPr>
        <w:t>1990-1994</w:t>
      </w:r>
      <w:r w:rsidRPr="00F11007">
        <w:rPr>
          <w:rFonts w:ascii="Times New Roman" w:hAnsi="Times New Roman" w:cs="Times New Roman"/>
          <w:b/>
        </w:rPr>
        <w:tab/>
      </w:r>
    </w:p>
    <w:p w14:paraId="25325BBE" w14:textId="77777777" w:rsidR="00F57EB7" w:rsidRPr="00F11007" w:rsidRDefault="00F57EB7" w:rsidP="00F57EB7">
      <w:pPr>
        <w:spacing w:line="240" w:lineRule="auto"/>
        <w:ind w:firstLine="720"/>
        <w:rPr>
          <w:rFonts w:ascii="Times New Roman" w:hAnsi="Times New Roman" w:cs="Times New Roman"/>
          <w:i/>
        </w:rPr>
      </w:pPr>
      <w:r w:rsidRPr="00F11007">
        <w:rPr>
          <w:rFonts w:ascii="Times New Roman" w:hAnsi="Times New Roman" w:cs="Times New Roman"/>
          <w:i/>
        </w:rPr>
        <w:t>Bachelor of Arts in Biochemistry</w:t>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p>
    <w:p w14:paraId="17F6483D" w14:textId="787FEAF4" w:rsidR="00C72CF4" w:rsidRDefault="008D137B" w:rsidP="00C72CF4">
      <w:pPr>
        <w:spacing w:line="240" w:lineRule="auto"/>
        <w:rPr>
          <w:rFonts w:ascii="Times New Roman" w:hAnsi="Times New Roman" w:cs="Times New Roman"/>
          <w:b/>
          <w:sz w:val="28"/>
          <w:szCs w:val="28"/>
          <w:u w:val="single"/>
        </w:rPr>
      </w:pPr>
      <w:r w:rsidRPr="00F11007">
        <w:rPr>
          <w:rFonts w:ascii="Times New Roman" w:hAnsi="Times New Roman" w:cs="Times New Roman"/>
          <w:b/>
          <w:sz w:val="28"/>
          <w:szCs w:val="28"/>
          <w:u w:val="single"/>
        </w:rPr>
        <w:t>Professional Experience</w:t>
      </w:r>
    </w:p>
    <w:p w14:paraId="5E657E50" w14:textId="3614E2EE" w:rsidR="0095603B" w:rsidRPr="0095603B" w:rsidRDefault="0095603B" w:rsidP="00C72CF4">
      <w:pPr>
        <w:spacing w:line="240" w:lineRule="auto"/>
        <w:rPr>
          <w:rFonts w:ascii="Times New Roman" w:hAnsi="Times New Roman" w:cs="Times New Roman"/>
          <w:b/>
          <w:sz w:val="24"/>
          <w:szCs w:val="24"/>
        </w:rPr>
      </w:pPr>
      <w:r w:rsidRPr="0095603B">
        <w:rPr>
          <w:rFonts w:ascii="Times New Roman" w:hAnsi="Times New Roman" w:cs="Times New Roman"/>
          <w:b/>
          <w:sz w:val="24"/>
          <w:szCs w:val="24"/>
        </w:rPr>
        <w:t>McDaniel College</w:t>
      </w:r>
    </w:p>
    <w:p w14:paraId="6A1DF1A7" w14:textId="1229E35A" w:rsidR="00F56327" w:rsidRPr="00F11007" w:rsidRDefault="00F56327" w:rsidP="00F56327">
      <w:pPr>
        <w:spacing w:after="0" w:line="240" w:lineRule="auto"/>
        <w:ind w:left="360"/>
        <w:rPr>
          <w:rFonts w:ascii="Times New Roman" w:hAnsi="Times New Roman" w:cs="Times New Roman"/>
          <w:color w:val="000000"/>
        </w:rPr>
      </w:pPr>
      <w:r w:rsidRPr="00F11007">
        <w:rPr>
          <w:rFonts w:ascii="Times New Roman" w:hAnsi="Times New Roman" w:cs="Times New Roman"/>
          <w:i/>
        </w:rPr>
        <w:t>Visiting Assistant Professor of Chemistry</w:t>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b/>
        </w:rPr>
        <w:t>September 2015- December 2016</w:t>
      </w:r>
    </w:p>
    <w:p w14:paraId="19CC8D94" w14:textId="0C5E1A9D" w:rsidR="00F56327" w:rsidRPr="00F11007" w:rsidRDefault="00F56327" w:rsidP="00F56327">
      <w:pPr>
        <w:spacing w:after="0" w:line="240" w:lineRule="auto"/>
        <w:ind w:left="360"/>
        <w:rPr>
          <w:rFonts w:ascii="Times New Roman" w:hAnsi="Times New Roman" w:cs="Times New Roman"/>
          <w:b/>
          <w:color w:val="000000"/>
        </w:rPr>
      </w:pPr>
      <w:r w:rsidRPr="00F11007">
        <w:rPr>
          <w:rFonts w:ascii="Times New Roman" w:hAnsi="Times New Roman" w:cs="Times New Roman"/>
          <w:i/>
          <w:color w:val="000000"/>
        </w:rPr>
        <w:t>Associate Professor of Chemistry</w:t>
      </w:r>
      <w:r w:rsidRPr="00F11007">
        <w:rPr>
          <w:rFonts w:ascii="Times New Roman" w:hAnsi="Times New Roman" w:cs="Times New Roman"/>
          <w:i/>
          <w:color w:val="000000"/>
        </w:rPr>
        <w:tab/>
      </w:r>
      <w:r w:rsidRPr="00F11007">
        <w:rPr>
          <w:rFonts w:ascii="Times New Roman" w:hAnsi="Times New Roman" w:cs="Times New Roman"/>
          <w:i/>
          <w:color w:val="000000"/>
        </w:rPr>
        <w:tab/>
      </w:r>
      <w:r w:rsidRPr="00F11007">
        <w:rPr>
          <w:rFonts w:ascii="Times New Roman" w:hAnsi="Times New Roman" w:cs="Times New Roman"/>
          <w:i/>
          <w:color w:val="000000"/>
        </w:rPr>
        <w:tab/>
      </w:r>
      <w:r w:rsidRPr="00F11007">
        <w:rPr>
          <w:rFonts w:ascii="Times New Roman" w:hAnsi="Times New Roman" w:cs="Times New Roman"/>
          <w:i/>
          <w:color w:val="000000"/>
        </w:rPr>
        <w:tab/>
      </w:r>
      <w:r w:rsidRPr="00F11007">
        <w:rPr>
          <w:rFonts w:ascii="Times New Roman" w:hAnsi="Times New Roman" w:cs="Times New Roman"/>
          <w:b/>
          <w:color w:val="000000"/>
        </w:rPr>
        <w:t>December 2016-</w:t>
      </w:r>
      <w:r w:rsidR="00C32899">
        <w:rPr>
          <w:rFonts w:ascii="Times New Roman" w:hAnsi="Times New Roman" w:cs="Times New Roman"/>
          <w:b/>
          <w:color w:val="000000"/>
        </w:rPr>
        <w:t>January 2023</w:t>
      </w:r>
    </w:p>
    <w:p w14:paraId="57602E8C" w14:textId="6708286D" w:rsidR="00F56327" w:rsidRDefault="00F56327" w:rsidP="00F56327">
      <w:pPr>
        <w:spacing w:after="0" w:line="240" w:lineRule="auto"/>
        <w:ind w:left="360"/>
        <w:rPr>
          <w:rFonts w:ascii="Times New Roman" w:hAnsi="Times New Roman" w:cs="Times New Roman"/>
          <w:b/>
          <w:color w:val="000000"/>
        </w:rPr>
      </w:pPr>
      <w:r w:rsidRPr="00F11007">
        <w:rPr>
          <w:rFonts w:ascii="Times New Roman" w:hAnsi="Times New Roman" w:cs="Times New Roman"/>
          <w:i/>
          <w:color w:val="000000"/>
        </w:rPr>
        <w:t>Chair, Department of Chemistry</w:t>
      </w:r>
      <w:r w:rsidRPr="00F11007">
        <w:rPr>
          <w:rFonts w:ascii="Times New Roman" w:hAnsi="Times New Roman" w:cs="Times New Roman"/>
          <w:color w:val="000000"/>
        </w:rPr>
        <w:tab/>
      </w:r>
      <w:r w:rsidRPr="00F11007">
        <w:rPr>
          <w:rFonts w:ascii="Times New Roman" w:hAnsi="Times New Roman" w:cs="Times New Roman"/>
          <w:color w:val="000000"/>
        </w:rPr>
        <w:tab/>
      </w:r>
      <w:r w:rsidRPr="00F11007">
        <w:rPr>
          <w:rFonts w:ascii="Times New Roman" w:hAnsi="Times New Roman" w:cs="Times New Roman"/>
          <w:color w:val="000000"/>
        </w:rPr>
        <w:tab/>
      </w:r>
      <w:r w:rsidRPr="00F11007">
        <w:rPr>
          <w:rFonts w:ascii="Times New Roman" w:hAnsi="Times New Roman" w:cs="Times New Roman"/>
          <w:color w:val="000000"/>
        </w:rPr>
        <w:tab/>
      </w:r>
      <w:r w:rsidRPr="00F11007">
        <w:rPr>
          <w:rFonts w:ascii="Times New Roman" w:hAnsi="Times New Roman" w:cs="Times New Roman"/>
          <w:b/>
          <w:color w:val="000000"/>
        </w:rPr>
        <w:t>November 2017-present</w:t>
      </w:r>
    </w:p>
    <w:p w14:paraId="451B926E" w14:textId="326EA973" w:rsidR="00C32899" w:rsidRPr="00C32899" w:rsidRDefault="00C32899" w:rsidP="00F56327">
      <w:pPr>
        <w:spacing w:after="0" w:line="240" w:lineRule="auto"/>
        <w:ind w:left="360"/>
        <w:rPr>
          <w:rFonts w:ascii="Times New Roman" w:hAnsi="Times New Roman" w:cs="Times New Roman"/>
          <w:b/>
          <w:bCs/>
          <w:iCs/>
          <w:color w:val="000000"/>
        </w:rPr>
      </w:pPr>
      <w:r>
        <w:rPr>
          <w:rFonts w:ascii="Times New Roman" w:hAnsi="Times New Roman" w:cs="Times New Roman"/>
          <w:i/>
          <w:color w:val="000000"/>
        </w:rPr>
        <w:t>Professor of Chemistry</w:t>
      </w:r>
      <w:r>
        <w:rPr>
          <w:rFonts w:ascii="Times New Roman" w:hAnsi="Times New Roman" w:cs="Times New Roman"/>
          <w:i/>
          <w:color w:val="000000"/>
        </w:rPr>
        <w:tab/>
      </w:r>
      <w:r>
        <w:rPr>
          <w:rFonts w:ascii="Times New Roman" w:hAnsi="Times New Roman" w:cs="Times New Roman"/>
          <w:i/>
          <w:color w:val="000000"/>
        </w:rPr>
        <w:tab/>
      </w:r>
      <w:r>
        <w:rPr>
          <w:rFonts w:ascii="Times New Roman" w:hAnsi="Times New Roman" w:cs="Times New Roman"/>
          <w:i/>
          <w:color w:val="000000"/>
        </w:rPr>
        <w:tab/>
      </w:r>
      <w:r>
        <w:rPr>
          <w:rFonts w:ascii="Times New Roman" w:hAnsi="Times New Roman" w:cs="Times New Roman"/>
          <w:i/>
          <w:color w:val="000000"/>
        </w:rPr>
        <w:tab/>
      </w:r>
      <w:r>
        <w:rPr>
          <w:rFonts w:ascii="Times New Roman" w:hAnsi="Times New Roman" w:cs="Times New Roman"/>
          <w:i/>
          <w:color w:val="000000"/>
        </w:rPr>
        <w:tab/>
      </w:r>
      <w:r>
        <w:rPr>
          <w:rFonts w:ascii="Times New Roman" w:hAnsi="Times New Roman" w:cs="Times New Roman"/>
          <w:b/>
          <w:bCs/>
          <w:iCs/>
          <w:color w:val="000000"/>
        </w:rPr>
        <w:t>January 2023-present</w:t>
      </w:r>
    </w:p>
    <w:p w14:paraId="6C3FA4AA" w14:textId="77777777" w:rsidR="00F56327" w:rsidRPr="00F11007" w:rsidRDefault="00F56327" w:rsidP="00F56327">
      <w:pPr>
        <w:spacing w:after="0" w:line="240" w:lineRule="auto"/>
        <w:ind w:left="360"/>
        <w:rPr>
          <w:rFonts w:ascii="Times New Roman" w:hAnsi="Times New Roman" w:cs="Times New Roman"/>
          <w:sz w:val="24"/>
          <w:szCs w:val="24"/>
        </w:rPr>
      </w:pPr>
    </w:p>
    <w:p w14:paraId="1A5EAC11" w14:textId="77777777" w:rsidR="0069078B" w:rsidRPr="00F11007" w:rsidRDefault="0069078B" w:rsidP="0069078B">
      <w:pPr>
        <w:pStyle w:val="ListParagraph"/>
        <w:numPr>
          <w:ilvl w:val="0"/>
          <w:numId w:val="13"/>
        </w:numPr>
        <w:rPr>
          <w:rFonts w:ascii="Times New Roman" w:hAnsi="Times New Roman" w:cs="Times New Roman"/>
          <w:i/>
          <w:color w:val="000000"/>
        </w:rPr>
      </w:pPr>
      <w:r w:rsidRPr="00F11007">
        <w:rPr>
          <w:rFonts w:ascii="Times New Roman" w:hAnsi="Times New Roman" w:cs="Times New Roman"/>
          <w:color w:val="000000"/>
        </w:rPr>
        <w:t xml:space="preserve">Mentored </w:t>
      </w:r>
      <w:r>
        <w:rPr>
          <w:rFonts w:ascii="Times New Roman" w:hAnsi="Times New Roman" w:cs="Times New Roman"/>
          <w:color w:val="000000"/>
        </w:rPr>
        <w:t xml:space="preserve">over 40 </w:t>
      </w:r>
      <w:r w:rsidRPr="00F11007">
        <w:rPr>
          <w:rFonts w:ascii="Times New Roman" w:hAnsi="Times New Roman" w:cs="Times New Roman"/>
          <w:color w:val="000000"/>
        </w:rPr>
        <w:t xml:space="preserve">undergraduate students towards completion of </w:t>
      </w:r>
      <w:r>
        <w:rPr>
          <w:rFonts w:ascii="Times New Roman" w:hAnsi="Times New Roman" w:cs="Times New Roman"/>
          <w:color w:val="000000"/>
        </w:rPr>
        <w:t>four</w:t>
      </w:r>
      <w:r w:rsidRPr="00F11007">
        <w:rPr>
          <w:rFonts w:ascii="Times New Roman" w:hAnsi="Times New Roman" w:cs="Times New Roman"/>
          <w:color w:val="000000"/>
        </w:rPr>
        <w:t xml:space="preserve"> medicinal chemistry projects: </w:t>
      </w:r>
      <w:r w:rsidRPr="00F11007">
        <w:rPr>
          <w:rFonts w:ascii="Times New Roman" w:hAnsi="Times New Roman" w:cs="Times New Roman"/>
          <w:i/>
          <w:color w:val="000000"/>
        </w:rPr>
        <w:t>1)</w:t>
      </w:r>
      <w:r w:rsidRPr="00F11007">
        <w:rPr>
          <w:rFonts w:ascii="Times New Roman" w:hAnsi="Times New Roman" w:cs="Times New Roman"/>
          <w:color w:val="000000"/>
        </w:rPr>
        <w:t xml:space="preserve"> </w:t>
      </w:r>
      <w:r w:rsidRPr="00F11007">
        <w:rPr>
          <w:rFonts w:ascii="Times New Roman" w:hAnsi="Times New Roman" w:cs="Times New Roman"/>
          <w:i/>
          <w:color w:val="000000"/>
        </w:rPr>
        <w:t>Design and synthesis of Inhibitors of PARP</w:t>
      </w:r>
      <w:r>
        <w:rPr>
          <w:rFonts w:ascii="Times New Roman" w:hAnsi="Times New Roman" w:cs="Times New Roman"/>
          <w:i/>
          <w:color w:val="000000"/>
        </w:rPr>
        <w:t>10 and PARP14</w:t>
      </w:r>
      <w:r w:rsidRPr="00F11007">
        <w:rPr>
          <w:rFonts w:ascii="Times New Roman" w:hAnsi="Times New Roman" w:cs="Times New Roman"/>
          <w:i/>
          <w:color w:val="000000"/>
        </w:rPr>
        <w:t xml:space="preserve"> for Cancer therapy; 2) </w:t>
      </w:r>
      <w:r w:rsidRPr="00F11007">
        <w:rPr>
          <w:rFonts w:ascii="Times New Roman" w:hAnsi="Times New Roman" w:cs="Times New Roman"/>
          <w:i/>
        </w:rPr>
        <w:t>Design, synthesis, and anti-neoplastic evaluation of dimeric amino-naphthoquinones against acute myeloid leukemia (AML)</w:t>
      </w:r>
      <w:r>
        <w:rPr>
          <w:rFonts w:ascii="Times New Roman" w:hAnsi="Times New Roman" w:cs="Times New Roman"/>
          <w:i/>
        </w:rPr>
        <w:t>; 3) Design, synthesis and evaluation of inhibitors of the SARS-CoV-2 nsp3 macrodomain; 4) Design, synthesis and evaluation of inhibitors of the SARS-CoV-2 main protease.</w:t>
      </w:r>
      <w:r w:rsidRPr="00F11007">
        <w:rPr>
          <w:rFonts w:ascii="Times New Roman" w:hAnsi="Times New Roman" w:cs="Times New Roman"/>
          <w:i/>
        </w:rPr>
        <w:t xml:space="preserve"> </w:t>
      </w:r>
    </w:p>
    <w:p w14:paraId="682CD119" w14:textId="3CFBB595" w:rsidR="0069078B" w:rsidRDefault="0069078B" w:rsidP="0069078B">
      <w:pPr>
        <w:pStyle w:val="ListParagraph"/>
        <w:numPr>
          <w:ilvl w:val="1"/>
          <w:numId w:val="13"/>
        </w:numPr>
        <w:rPr>
          <w:rFonts w:ascii="Times New Roman" w:hAnsi="Times New Roman" w:cs="Times New Roman"/>
          <w:color w:val="000000"/>
        </w:rPr>
      </w:pPr>
      <w:r w:rsidRPr="00CB5DCA">
        <w:rPr>
          <w:rFonts w:ascii="Times New Roman" w:hAnsi="Times New Roman" w:cs="Times New Roman"/>
          <w:color w:val="000000"/>
        </w:rPr>
        <w:t xml:space="preserve">Established research collaborations with </w:t>
      </w:r>
      <w:r>
        <w:rPr>
          <w:rFonts w:ascii="Times New Roman" w:hAnsi="Times New Roman" w:cs="Times New Roman"/>
          <w:color w:val="000000"/>
        </w:rPr>
        <w:t>eleven</w:t>
      </w:r>
      <w:r w:rsidRPr="00CB5DCA">
        <w:rPr>
          <w:rFonts w:ascii="Times New Roman" w:hAnsi="Times New Roman" w:cs="Times New Roman"/>
          <w:color w:val="000000"/>
        </w:rPr>
        <w:t xml:space="preserve"> groups around the globe including </w:t>
      </w:r>
      <w:r>
        <w:rPr>
          <w:rFonts w:ascii="Times New Roman" w:hAnsi="Times New Roman" w:cs="Times New Roman"/>
          <w:color w:val="000000"/>
        </w:rPr>
        <w:t xml:space="preserve">University of Kansas (Dr. Anthony Fehr); University of Oulu (Dr. </w:t>
      </w:r>
      <w:proofErr w:type="spellStart"/>
      <w:r>
        <w:rPr>
          <w:rFonts w:ascii="Times New Roman" w:hAnsi="Times New Roman" w:cs="Times New Roman"/>
          <w:color w:val="000000"/>
        </w:rPr>
        <w:t>Lari</w:t>
      </w:r>
      <w:proofErr w:type="spellEnd"/>
      <w:r>
        <w:rPr>
          <w:rFonts w:ascii="Times New Roman" w:hAnsi="Times New Roman" w:cs="Times New Roman"/>
          <w:color w:val="000000"/>
        </w:rPr>
        <w:t xml:space="preserve"> </w:t>
      </w:r>
      <w:proofErr w:type="spellStart"/>
      <w:r w:rsidRPr="0017789C">
        <w:rPr>
          <w:rFonts w:ascii="Times New Roman" w:hAnsi="Times New Roman" w:cs="Times New Roman"/>
          <w:color w:val="000000" w:themeColor="text1"/>
        </w:rPr>
        <w:t>Lehtiö</w:t>
      </w:r>
      <w:proofErr w:type="spellEnd"/>
      <w:r>
        <w:rPr>
          <w:rFonts w:ascii="Times New Roman" w:hAnsi="Times New Roman" w:cs="Times New Roman"/>
          <w:color w:val="000000" w:themeColor="text1"/>
        </w:rPr>
        <w:t>);</w:t>
      </w:r>
      <w:r w:rsidRPr="00CB5DCA">
        <w:rPr>
          <w:rFonts w:ascii="Times New Roman" w:hAnsi="Times New Roman" w:cs="Times New Roman"/>
          <w:color w:val="000000"/>
        </w:rPr>
        <w:t xml:space="preserve"> University of Maryland Cancer Center (Dr. Ashkan </w:t>
      </w:r>
      <w:proofErr w:type="spellStart"/>
      <w:r w:rsidRPr="00CB5DCA">
        <w:rPr>
          <w:rFonts w:ascii="Times New Roman" w:hAnsi="Times New Roman" w:cs="Times New Roman"/>
          <w:color w:val="000000"/>
        </w:rPr>
        <w:t>Emadi</w:t>
      </w:r>
      <w:proofErr w:type="spellEnd"/>
      <w:r w:rsidRPr="00CB5DCA">
        <w:rPr>
          <w:rFonts w:ascii="Times New Roman" w:hAnsi="Times New Roman" w:cs="Times New Roman"/>
          <w:color w:val="000000"/>
        </w:rPr>
        <w:t xml:space="preserve"> and Dr. Rena Lapidus), Karolinska </w:t>
      </w:r>
      <w:proofErr w:type="spellStart"/>
      <w:r w:rsidRPr="00CB5DCA">
        <w:rPr>
          <w:rFonts w:ascii="Times New Roman" w:hAnsi="Times New Roman" w:cs="Times New Roman"/>
          <w:color w:val="000000"/>
        </w:rPr>
        <w:t>Institutet</w:t>
      </w:r>
      <w:proofErr w:type="spellEnd"/>
      <w:r w:rsidRPr="00CB5DCA">
        <w:rPr>
          <w:rFonts w:ascii="Times New Roman" w:hAnsi="Times New Roman" w:cs="Times New Roman"/>
          <w:color w:val="000000"/>
        </w:rPr>
        <w:t xml:space="preserve"> in Sweden (Dr. Herwig </w:t>
      </w:r>
      <w:proofErr w:type="spellStart"/>
      <w:r w:rsidRPr="00CB5DCA">
        <w:rPr>
          <w:rFonts w:ascii="Times New Roman" w:hAnsi="Times New Roman" w:cs="Times New Roman"/>
          <w:color w:val="000000"/>
        </w:rPr>
        <w:t>Schüler</w:t>
      </w:r>
      <w:proofErr w:type="spellEnd"/>
      <w:r w:rsidRPr="00CB5DCA">
        <w:rPr>
          <w:rFonts w:ascii="Times New Roman" w:hAnsi="Times New Roman" w:cs="Times New Roman"/>
          <w:color w:val="000000"/>
        </w:rPr>
        <w:t>)</w:t>
      </w:r>
      <w:r>
        <w:rPr>
          <w:rFonts w:ascii="Times New Roman" w:hAnsi="Times New Roman" w:cs="Times New Roman"/>
          <w:color w:val="000000"/>
        </w:rPr>
        <w:t xml:space="preserve">; JHU School of Public Health (Dr. Anthony Leung); </w:t>
      </w:r>
      <w:r w:rsidRPr="00CB5DCA">
        <w:rPr>
          <w:rFonts w:ascii="Times New Roman" w:hAnsi="Times New Roman" w:cs="Times New Roman"/>
          <w:color w:val="000000"/>
        </w:rPr>
        <w:t>C</w:t>
      </w:r>
      <w:r w:rsidRPr="00CB5DCA">
        <w:rPr>
          <w:rFonts w:ascii="Times New Roman" w:hAnsi="Times New Roman" w:cs="Times New Roman"/>
          <w:color w:val="000000"/>
          <w:lang w:val="fr-FR"/>
        </w:rPr>
        <w:t xml:space="preserve">entre National de la Recherche scientifique, </w:t>
      </w:r>
      <w:r>
        <w:rPr>
          <w:rFonts w:ascii="Times New Roman" w:hAnsi="Times New Roman" w:cs="Times New Roman"/>
          <w:color w:val="000000"/>
          <w:lang w:val="fr-FR"/>
        </w:rPr>
        <w:t>France (</w:t>
      </w:r>
      <w:r>
        <w:rPr>
          <w:rFonts w:ascii="Times New Roman" w:hAnsi="Times New Roman" w:cs="Times New Roman"/>
          <w:color w:val="000000"/>
        </w:rPr>
        <w:t xml:space="preserve">Dr. Katia Zanier), </w:t>
      </w:r>
      <w:proofErr w:type="spellStart"/>
      <w:r w:rsidRPr="00CB5DCA">
        <w:rPr>
          <w:rFonts w:ascii="Times New Roman" w:hAnsi="Times New Roman" w:cs="Times New Roman"/>
          <w:color w:val="000000"/>
          <w:lang w:val="fr-FR"/>
        </w:rPr>
        <w:t>University</w:t>
      </w:r>
      <w:proofErr w:type="spellEnd"/>
      <w:r w:rsidRPr="00CB5DCA">
        <w:rPr>
          <w:rFonts w:ascii="Times New Roman" w:hAnsi="Times New Roman" w:cs="Times New Roman"/>
          <w:color w:val="000000"/>
          <w:lang w:val="fr-FR"/>
        </w:rPr>
        <w:t xml:space="preserve"> of Turku Institute of </w:t>
      </w:r>
      <w:proofErr w:type="spellStart"/>
      <w:r w:rsidRPr="00CB5DCA">
        <w:rPr>
          <w:rFonts w:ascii="Times New Roman" w:hAnsi="Times New Roman" w:cs="Times New Roman"/>
          <w:color w:val="000000"/>
          <w:lang w:val="fr-FR"/>
        </w:rPr>
        <w:t>Biomedicine</w:t>
      </w:r>
      <w:proofErr w:type="spellEnd"/>
      <w:r w:rsidRPr="00CB5DCA">
        <w:rPr>
          <w:rFonts w:ascii="Times New Roman" w:hAnsi="Times New Roman" w:cs="Times New Roman"/>
          <w:color w:val="000000"/>
          <w:lang w:val="fr-FR"/>
        </w:rPr>
        <w:t xml:space="preserve">, </w:t>
      </w:r>
      <w:proofErr w:type="spellStart"/>
      <w:r w:rsidRPr="00CB5DCA">
        <w:rPr>
          <w:rFonts w:ascii="Times New Roman" w:hAnsi="Times New Roman" w:cs="Times New Roman"/>
          <w:color w:val="000000"/>
          <w:lang w:val="fr-FR"/>
        </w:rPr>
        <w:t>Finland</w:t>
      </w:r>
      <w:proofErr w:type="spellEnd"/>
      <w:r w:rsidRPr="00CB5DCA">
        <w:rPr>
          <w:rFonts w:ascii="Times New Roman" w:hAnsi="Times New Roman" w:cs="Times New Roman"/>
          <w:color w:val="000000"/>
          <w:lang w:val="fr-FR"/>
        </w:rPr>
        <w:t xml:space="preserve"> (Dr. </w:t>
      </w:r>
      <w:proofErr w:type="spellStart"/>
      <w:r w:rsidRPr="00CB5DCA">
        <w:rPr>
          <w:rFonts w:ascii="Times New Roman" w:hAnsi="Times New Roman" w:cs="Times New Roman"/>
          <w:color w:val="000000"/>
          <w:lang w:val="fr-FR"/>
        </w:rPr>
        <w:t>Arto</w:t>
      </w:r>
      <w:proofErr w:type="spellEnd"/>
      <w:r w:rsidRPr="00CB5DCA">
        <w:rPr>
          <w:rFonts w:ascii="Times New Roman" w:hAnsi="Times New Roman" w:cs="Times New Roman"/>
          <w:color w:val="000000"/>
          <w:lang w:val="fr-FR"/>
        </w:rPr>
        <w:t xml:space="preserve"> </w:t>
      </w:r>
      <w:proofErr w:type="spellStart"/>
      <w:r w:rsidRPr="00CB5DCA">
        <w:rPr>
          <w:rFonts w:ascii="Times New Roman" w:hAnsi="Times New Roman" w:cs="Times New Roman"/>
          <w:color w:val="000000"/>
          <w:lang w:val="fr-FR"/>
        </w:rPr>
        <w:t>Pulliainen</w:t>
      </w:r>
      <w:proofErr w:type="spellEnd"/>
      <w:r w:rsidRPr="00CB5DCA">
        <w:rPr>
          <w:rFonts w:ascii="Times New Roman" w:hAnsi="Times New Roman" w:cs="Times New Roman"/>
          <w:color w:val="000000"/>
          <w:lang w:val="fr-FR"/>
        </w:rPr>
        <w:t xml:space="preserve">), Harvard </w:t>
      </w:r>
      <w:proofErr w:type="spellStart"/>
      <w:r w:rsidRPr="00CB5DCA">
        <w:rPr>
          <w:rFonts w:ascii="Times New Roman" w:hAnsi="Times New Roman" w:cs="Times New Roman"/>
          <w:color w:val="000000"/>
          <w:lang w:val="fr-FR"/>
        </w:rPr>
        <w:t>Medical</w:t>
      </w:r>
      <w:proofErr w:type="spellEnd"/>
      <w:r w:rsidRPr="00CB5DCA">
        <w:rPr>
          <w:rFonts w:ascii="Times New Roman" w:hAnsi="Times New Roman" w:cs="Times New Roman"/>
          <w:color w:val="000000"/>
          <w:lang w:val="fr-FR"/>
        </w:rPr>
        <w:t xml:space="preserve"> </w:t>
      </w:r>
      <w:proofErr w:type="spellStart"/>
      <w:r w:rsidRPr="00CB5DCA">
        <w:rPr>
          <w:rFonts w:ascii="Times New Roman" w:hAnsi="Times New Roman" w:cs="Times New Roman"/>
          <w:color w:val="000000"/>
          <w:lang w:val="fr-FR"/>
        </w:rPr>
        <w:t>School</w:t>
      </w:r>
      <w:proofErr w:type="spellEnd"/>
      <w:r>
        <w:rPr>
          <w:rFonts w:ascii="Times New Roman" w:hAnsi="Times New Roman" w:cs="Times New Roman"/>
          <w:color w:val="000000"/>
          <w:lang w:val="fr-FR"/>
        </w:rPr>
        <w:t xml:space="preserve"> (Dr. David Sinclair), </w:t>
      </w:r>
      <w:proofErr w:type="spellStart"/>
      <w:r w:rsidRPr="00CB5DCA">
        <w:rPr>
          <w:rFonts w:ascii="Times New Roman" w:hAnsi="Times New Roman" w:cs="Times New Roman"/>
          <w:color w:val="000000"/>
          <w:lang w:val="fr-FR"/>
        </w:rPr>
        <w:t>University</w:t>
      </w:r>
      <w:proofErr w:type="spellEnd"/>
      <w:r w:rsidRPr="00CB5DCA">
        <w:rPr>
          <w:rFonts w:ascii="Times New Roman" w:hAnsi="Times New Roman" w:cs="Times New Roman"/>
          <w:color w:val="000000"/>
          <w:lang w:val="fr-FR"/>
        </w:rPr>
        <w:t xml:space="preserve"> of Manchester, </w:t>
      </w:r>
      <w:proofErr w:type="spellStart"/>
      <w:r w:rsidRPr="00CB5DCA">
        <w:rPr>
          <w:rFonts w:ascii="Times New Roman" w:hAnsi="Times New Roman" w:cs="Times New Roman"/>
          <w:color w:val="000000"/>
          <w:lang w:val="fr-FR"/>
        </w:rPr>
        <w:t>England</w:t>
      </w:r>
      <w:proofErr w:type="spellEnd"/>
      <w:r>
        <w:rPr>
          <w:rFonts w:ascii="Times New Roman" w:hAnsi="Times New Roman" w:cs="Times New Roman"/>
          <w:color w:val="000000"/>
          <w:lang w:val="fr-FR"/>
        </w:rPr>
        <w:t xml:space="preserve"> (Dr. Adam </w:t>
      </w:r>
      <w:proofErr w:type="spellStart"/>
      <w:r>
        <w:rPr>
          <w:rFonts w:ascii="Times New Roman" w:hAnsi="Times New Roman" w:cs="Times New Roman"/>
          <w:color w:val="000000"/>
          <w:lang w:val="fr-FR"/>
        </w:rPr>
        <w:t>Hurlstone</w:t>
      </w:r>
      <w:proofErr w:type="spellEnd"/>
      <w:r>
        <w:rPr>
          <w:rFonts w:ascii="Times New Roman" w:hAnsi="Times New Roman" w:cs="Times New Roman"/>
          <w:color w:val="000000"/>
          <w:lang w:val="fr-FR"/>
        </w:rPr>
        <w:t xml:space="preserve">), </w:t>
      </w:r>
      <w:proofErr w:type="spellStart"/>
      <w:r w:rsidRPr="00CB5DCA">
        <w:rPr>
          <w:rFonts w:ascii="Times New Roman" w:hAnsi="Times New Roman" w:cs="Times New Roman"/>
          <w:color w:val="000000"/>
          <w:lang w:val="fr-FR"/>
        </w:rPr>
        <w:t>University</w:t>
      </w:r>
      <w:proofErr w:type="spellEnd"/>
      <w:r w:rsidRPr="00CB5DCA">
        <w:rPr>
          <w:rFonts w:ascii="Times New Roman" w:hAnsi="Times New Roman" w:cs="Times New Roman"/>
          <w:color w:val="000000"/>
          <w:lang w:val="fr-FR"/>
        </w:rPr>
        <w:t xml:space="preserve"> of Debrecen, </w:t>
      </w:r>
      <w:proofErr w:type="spellStart"/>
      <w:r w:rsidRPr="00CB5DCA">
        <w:rPr>
          <w:rFonts w:ascii="Times New Roman" w:hAnsi="Times New Roman" w:cs="Times New Roman"/>
          <w:color w:val="000000"/>
          <w:lang w:val="fr-FR"/>
        </w:rPr>
        <w:t>Hungary</w:t>
      </w:r>
      <w:proofErr w:type="spellEnd"/>
      <w:r w:rsidRPr="00CB5DCA">
        <w:rPr>
          <w:rFonts w:ascii="Times New Roman" w:hAnsi="Times New Roman" w:cs="Times New Roman"/>
          <w:color w:val="000000"/>
          <w:lang w:val="fr-FR"/>
        </w:rPr>
        <w:t xml:space="preserve"> (Dr. Laszlo </w:t>
      </w:r>
      <w:proofErr w:type="spellStart"/>
      <w:r w:rsidRPr="00CB5DCA">
        <w:rPr>
          <w:rFonts w:ascii="Times New Roman" w:hAnsi="Times New Roman" w:cs="Times New Roman"/>
          <w:color w:val="000000"/>
          <w:lang w:val="fr-FR"/>
        </w:rPr>
        <w:t>Virag</w:t>
      </w:r>
      <w:proofErr w:type="spellEnd"/>
      <w:r w:rsidRPr="00CB5DCA">
        <w:rPr>
          <w:rFonts w:ascii="Times New Roman" w:hAnsi="Times New Roman" w:cs="Times New Roman"/>
          <w:color w:val="000000"/>
          <w:lang w:val="fr-FR"/>
        </w:rPr>
        <w:t>)</w:t>
      </w:r>
      <w:r>
        <w:rPr>
          <w:rFonts w:ascii="Times New Roman" w:hAnsi="Times New Roman" w:cs="Times New Roman"/>
          <w:color w:val="000000"/>
          <w:lang w:val="fr-FR"/>
        </w:rPr>
        <w:t xml:space="preserve">, </w:t>
      </w:r>
      <w:proofErr w:type="spellStart"/>
      <w:r>
        <w:rPr>
          <w:rFonts w:ascii="Times New Roman" w:hAnsi="Times New Roman" w:cs="Times New Roman"/>
          <w:color w:val="000000"/>
          <w:lang w:val="fr-FR"/>
        </w:rPr>
        <w:t>Pennsylvania</w:t>
      </w:r>
      <w:proofErr w:type="spellEnd"/>
      <w:r>
        <w:rPr>
          <w:rFonts w:ascii="Times New Roman" w:hAnsi="Times New Roman" w:cs="Times New Roman"/>
          <w:color w:val="000000"/>
          <w:lang w:val="fr-FR"/>
        </w:rPr>
        <w:t xml:space="preserve"> State </w:t>
      </w:r>
      <w:proofErr w:type="spellStart"/>
      <w:r>
        <w:rPr>
          <w:rFonts w:ascii="Times New Roman" w:hAnsi="Times New Roman" w:cs="Times New Roman"/>
          <w:color w:val="000000"/>
          <w:lang w:val="fr-FR"/>
        </w:rPr>
        <w:t>University</w:t>
      </w:r>
      <w:proofErr w:type="spellEnd"/>
      <w:r>
        <w:rPr>
          <w:rFonts w:ascii="Times New Roman" w:hAnsi="Times New Roman" w:cs="Times New Roman"/>
          <w:color w:val="000000"/>
          <w:lang w:val="fr-FR"/>
        </w:rPr>
        <w:t xml:space="preserve"> (Dr. Claudia Nicolae)</w:t>
      </w:r>
    </w:p>
    <w:p w14:paraId="31B824B6" w14:textId="024D3D14" w:rsidR="00ED5936" w:rsidRPr="00F11007" w:rsidRDefault="00535C4B" w:rsidP="00ED5936">
      <w:pPr>
        <w:pStyle w:val="ListParagraph"/>
        <w:numPr>
          <w:ilvl w:val="0"/>
          <w:numId w:val="13"/>
        </w:numPr>
        <w:rPr>
          <w:rFonts w:ascii="Times New Roman" w:hAnsi="Times New Roman" w:cs="Times New Roman"/>
          <w:color w:val="000000"/>
        </w:rPr>
      </w:pPr>
      <w:r w:rsidRPr="00F11007">
        <w:rPr>
          <w:rFonts w:ascii="Times New Roman" w:hAnsi="Times New Roman" w:cs="Times New Roman"/>
          <w:color w:val="000000"/>
        </w:rPr>
        <w:t>Designed a Health Science Major and Biomedical Science Major and obtained approval from Academic Affairs</w:t>
      </w:r>
      <w:r w:rsidR="00663B38">
        <w:rPr>
          <w:rFonts w:ascii="Times New Roman" w:hAnsi="Times New Roman" w:cs="Times New Roman"/>
          <w:color w:val="000000"/>
        </w:rPr>
        <w:t xml:space="preserve">, </w:t>
      </w:r>
      <w:r w:rsidRPr="00F11007">
        <w:rPr>
          <w:rFonts w:ascii="Times New Roman" w:hAnsi="Times New Roman" w:cs="Times New Roman"/>
          <w:color w:val="000000"/>
        </w:rPr>
        <w:t>Board of Trustees</w:t>
      </w:r>
      <w:r w:rsidR="00663B38">
        <w:rPr>
          <w:rFonts w:ascii="Times New Roman" w:hAnsi="Times New Roman" w:cs="Times New Roman"/>
          <w:color w:val="000000"/>
        </w:rPr>
        <w:t xml:space="preserve"> and Maryland Higher Education Commission</w:t>
      </w:r>
    </w:p>
    <w:p w14:paraId="4C4DA1A3" w14:textId="76A701CA" w:rsidR="00ED5936" w:rsidRPr="00F11007" w:rsidRDefault="00ED5936" w:rsidP="00ED5936">
      <w:pPr>
        <w:pStyle w:val="ListParagraph"/>
        <w:numPr>
          <w:ilvl w:val="0"/>
          <w:numId w:val="13"/>
        </w:numPr>
        <w:rPr>
          <w:rFonts w:ascii="Times New Roman" w:hAnsi="Times New Roman" w:cs="Times New Roman"/>
          <w:color w:val="000000"/>
        </w:rPr>
      </w:pPr>
      <w:r w:rsidRPr="00F11007">
        <w:rPr>
          <w:rFonts w:ascii="Times New Roman" w:hAnsi="Times New Roman" w:cs="Times New Roman"/>
          <w:color w:val="000000"/>
        </w:rPr>
        <w:t>Initiated the creation of a STEM learning center for tutoring that serves</w:t>
      </w:r>
      <w:r w:rsidRPr="00F11007">
        <w:rPr>
          <w:rFonts w:ascii="Times New Roman" w:eastAsia="Times New Roman" w:hAnsi="Times New Roman" w:cs="Times New Roman"/>
        </w:rPr>
        <w:t xml:space="preserve"> the growing numbers of students who are taking STEM courses at the college by helping to improve general study habits and quantitative</w:t>
      </w:r>
      <w:r w:rsidR="0018370B" w:rsidRPr="00F11007">
        <w:rPr>
          <w:rFonts w:ascii="Times New Roman" w:eastAsia="Times New Roman" w:hAnsi="Times New Roman" w:cs="Times New Roman"/>
        </w:rPr>
        <w:t xml:space="preserve"> reasoning</w:t>
      </w:r>
      <w:r w:rsidRPr="00F11007">
        <w:rPr>
          <w:rFonts w:ascii="Times New Roman" w:eastAsia="Times New Roman" w:hAnsi="Times New Roman" w:cs="Times New Roman"/>
        </w:rPr>
        <w:t xml:space="preserve"> skills</w:t>
      </w:r>
    </w:p>
    <w:p w14:paraId="0F5915CA" w14:textId="1C7B1D9D" w:rsidR="00F02195" w:rsidRPr="00F11007" w:rsidRDefault="00F02195" w:rsidP="00F02195">
      <w:pPr>
        <w:pStyle w:val="ListParagraph"/>
        <w:numPr>
          <w:ilvl w:val="0"/>
          <w:numId w:val="13"/>
        </w:numPr>
        <w:rPr>
          <w:rFonts w:ascii="Times New Roman" w:hAnsi="Times New Roman" w:cs="Times New Roman"/>
          <w:color w:val="000000"/>
        </w:rPr>
      </w:pPr>
      <w:r w:rsidRPr="00F11007">
        <w:rPr>
          <w:rFonts w:ascii="Times New Roman" w:hAnsi="Times New Roman" w:cs="Times New Roman"/>
          <w:color w:val="000000"/>
        </w:rPr>
        <w:lastRenderedPageBreak/>
        <w:t>Prepared lecture materials, homework assignments and exams for Organic Chemistry 1 &amp; 2, Organic Chemistry Laboratory 1 &amp; 2</w:t>
      </w:r>
      <w:r w:rsidR="00535C4B" w:rsidRPr="00F11007">
        <w:rPr>
          <w:rFonts w:ascii="Times New Roman" w:hAnsi="Times New Roman" w:cs="Times New Roman"/>
          <w:color w:val="000000"/>
        </w:rPr>
        <w:t>, Medicinal Chemistry, Chemical Literature</w:t>
      </w:r>
      <w:r w:rsidR="0018370B" w:rsidRPr="00F11007">
        <w:rPr>
          <w:rFonts w:ascii="Times New Roman" w:hAnsi="Times New Roman" w:cs="Times New Roman"/>
          <w:color w:val="000000"/>
        </w:rPr>
        <w:t>, Senior Seminar</w:t>
      </w:r>
      <w:r w:rsidRPr="00F11007">
        <w:rPr>
          <w:rFonts w:ascii="Times New Roman" w:hAnsi="Times New Roman" w:cs="Times New Roman"/>
          <w:color w:val="000000"/>
        </w:rPr>
        <w:t xml:space="preserve"> and Independent Research </w:t>
      </w:r>
    </w:p>
    <w:p w14:paraId="67A5A791" w14:textId="3D6EF177" w:rsidR="00F02195" w:rsidRPr="00F11007" w:rsidRDefault="00C32899" w:rsidP="00F02195">
      <w:pPr>
        <w:pStyle w:val="ListParagraph"/>
        <w:numPr>
          <w:ilvl w:val="0"/>
          <w:numId w:val="13"/>
        </w:numPr>
        <w:rPr>
          <w:rFonts w:ascii="Times New Roman" w:hAnsi="Times New Roman" w:cs="Times New Roman"/>
          <w:color w:val="000000"/>
        </w:rPr>
      </w:pPr>
      <w:r>
        <w:rPr>
          <w:rFonts w:ascii="Times New Roman" w:hAnsi="Times New Roman" w:cs="Times New Roman"/>
          <w:color w:val="000000"/>
        </w:rPr>
        <w:t>Incorporated</w:t>
      </w:r>
      <w:r w:rsidR="00F02195" w:rsidRPr="00F11007">
        <w:rPr>
          <w:rFonts w:ascii="Times New Roman" w:hAnsi="Times New Roman" w:cs="Times New Roman"/>
          <w:color w:val="000000"/>
        </w:rPr>
        <w:t xml:space="preserve"> online web learning WILEYPLUS for practice problems, skill building and homework assignments and exams</w:t>
      </w:r>
    </w:p>
    <w:p w14:paraId="591A66ED" w14:textId="4CA0CB1E" w:rsidR="00F02195" w:rsidRPr="00F11007" w:rsidRDefault="00F02195" w:rsidP="00F02195">
      <w:pPr>
        <w:pStyle w:val="ListParagraph"/>
        <w:numPr>
          <w:ilvl w:val="0"/>
          <w:numId w:val="14"/>
        </w:numPr>
        <w:rPr>
          <w:rFonts w:ascii="Times New Roman" w:hAnsi="Times New Roman" w:cs="Times New Roman"/>
          <w:color w:val="000000"/>
        </w:rPr>
      </w:pPr>
      <w:r w:rsidRPr="00F11007">
        <w:rPr>
          <w:rFonts w:ascii="Times New Roman" w:hAnsi="Times New Roman" w:cs="Times New Roman"/>
          <w:color w:val="000000"/>
        </w:rPr>
        <w:t>Utilized and facilitated group</w:t>
      </w:r>
      <w:r w:rsidR="001A4495">
        <w:rPr>
          <w:rFonts w:ascii="Times New Roman" w:hAnsi="Times New Roman" w:cs="Times New Roman"/>
          <w:color w:val="000000"/>
        </w:rPr>
        <w:t>-</w:t>
      </w:r>
      <w:r w:rsidRPr="00F11007">
        <w:rPr>
          <w:rFonts w:ascii="Times New Roman" w:hAnsi="Times New Roman" w:cs="Times New Roman"/>
          <w:color w:val="000000"/>
        </w:rPr>
        <w:t>oriented problem</w:t>
      </w:r>
      <w:r w:rsidR="0069078B">
        <w:rPr>
          <w:rFonts w:ascii="Times New Roman" w:hAnsi="Times New Roman" w:cs="Times New Roman"/>
          <w:color w:val="000000"/>
        </w:rPr>
        <w:t>-</w:t>
      </w:r>
      <w:r w:rsidRPr="00F11007">
        <w:rPr>
          <w:rFonts w:ascii="Times New Roman" w:hAnsi="Times New Roman" w:cs="Times New Roman"/>
          <w:color w:val="000000"/>
        </w:rPr>
        <w:t>solving sessions</w:t>
      </w:r>
      <w:r w:rsidR="008F6AB1" w:rsidRPr="00F11007">
        <w:rPr>
          <w:rFonts w:ascii="Times New Roman" w:hAnsi="Times New Roman" w:cs="Times New Roman"/>
          <w:color w:val="000000"/>
        </w:rPr>
        <w:t xml:space="preserve"> during class</w:t>
      </w:r>
      <w:r w:rsidRPr="00F11007">
        <w:rPr>
          <w:rFonts w:ascii="Times New Roman" w:hAnsi="Times New Roman" w:cs="Times New Roman"/>
          <w:color w:val="000000"/>
        </w:rPr>
        <w:t xml:space="preserve"> </w:t>
      </w:r>
    </w:p>
    <w:p w14:paraId="438CA277" w14:textId="724CFF1D" w:rsidR="00F11007" w:rsidRPr="0069078B" w:rsidRDefault="008F6AB1" w:rsidP="0069078B">
      <w:pPr>
        <w:pStyle w:val="ListParagraph"/>
        <w:numPr>
          <w:ilvl w:val="0"/>
          <w:numId w:val="14"/>
        </w:numPr>
        <w:rPr>
          <w:rFonts w:ascii="Times New Roman" w:hAnsi="Times New Roman" w:cs="Times New Roman"/>
          <w:color w:val="000000"/>
        </w:rPr>
      </w:pPr>
      <w:r w:rsidRPr="00F11007">
        <w:rPr>
          <w:rFonts w:ascii="Times New Roman" w:hAnsi="Times New Roman" w:cs="Times New Roman"/>
          <w:color w:val="000000"/>
        </w:rPr>
        <w:t xml:space="preserve">Designed organic chemistry laboratory experiments to </w:t>
      </w:r>
      <w:r w:rsidR="00011F4D">
        <w:rPr>
          <w:rFonts w:ascii="Times New Roman" w:hAnsi="Times New Roman" w:cs="Times New Roman"/>
          <w:color w:val="000000"/>
        </w:rPr>
        <w:t>have</w:t>
      </w:r>
      <w:r w:rsidR="00663B38">
        <w:rPr>
          <w:rFonts w:ascii="Times New Roman" w:hAnsi="Times New Roman" w:cs="Times New Roman"/>
          <w:color w:val="000000"/>
        </w:rPr>
        <w:t xml:space="preserve"> embedded </w:t>
      </w:r>
      <w:r w:rsidR="00011F4D">
        <w:rPr>
          <w:rFonts w:ascii="Times New Roman" w:hAnsi="Times New Roman" w:cs="Times New Roman"/>
          <w:color w:val="000000"/>
        </w:rPr>
        <w:t xml:space="preserve">research project consisting of </w:t>
      </w:r>
      <w:r w:rsidR="00663B38">
        <w:rPr>
          <w:rFonts w:ascii="Times New Roman" w:hAnsi="Times New Roman" w:cs="Times New Roman"/>
          <w:color w:val="000000"/>
        </w:rPr>
        <w:t xml:space="preserve">multi-step synthesis </w:t>
      </w:r>
      <w:r w:rsidR="00011F4D">
        <w:rPr>
          <w:rFonts w:ascii="Times New Roman" w:hAnsi="Times New Roman" w:cs="Times New Roman"/>
          <w:color w:val="000000"/>
        </w:rPr>
        <w:t>of biologically active molecules</w:t>
      </w:r>
      <w:r w:rsidRPr="00F11007">
        <w:rPr>
          <w:rFonts w:ascii="Times New Roman" w:hAnsi="Times New Roman" w:cs="Times New Roman"/>
          <w:color w:val="000000"/>
        </w:rPr>
        <w:t xml:space="preserve"> </w:t>
      </w:r>
    </w:p>
    <w:p w14:paraId="65E863D5" w14:textId="77777777" w:rsidR="00E73258" w:rsidRPr="00F11007" w:rsidRDefault="00E73258" w:rsidP="00E73258">
      <w:pPr>
        <w:rPr>
          <w:rFonts w:ascii="Times New Roman" w:hAnsi="Times New Roman" w:cs="Times New Roman"/>
          <w:b/>
          <w:color w:val="000000"/>
        </w:rPr>
      </w:pPr>
      <w:r w:rsidRPr="00F11007">
        <w:rPr>
          <w:rFonts w:ascii="Times New Roman" w:hAnsi="Times New Roman" w:cs="Times New Roman"/>
          <w:b/>
          <w:color w:val="000000"/>
        </w:rPr>
        <w:t>Stevenson University</w:t>
      </w:r>
      <w:r w:rsidRPr="00F11007">
        <w:rPr>
          <w:rFonts w:ascii="Times New Roman" w:hAnsi="Times New Roman" w:cs="Times New Roman"/>
          <w:b/>
          <w:color w:val="000000"/>
        </w:rPr>
        <w:tab/>
        <w:t xml:space="preserve">- </w:t>
      </w:r>
      <w:r w:rsidRPr="00F11007">
        <w:rPr>
          <w:rFonts w:ascii="Times New Roman" w:hAnsi="Times New Roman" w:cs="Times New Roman"/>
          <w:i/>
          <w:color w:val="000000"/>
        </w:rPr>
        <w:t>Visiting Assistant Professor of Chemistry</w:t>
      </w:r>
      <w:r w:rsidRPr="00F11007">
        <w:rPr>
          <w:rFonts w:ascii="Times New Roman" w:hAnsi="Times New Roman" w:cs="Times New Roman"/>
          <w:i/>
          <w:color w:val="000000"/>
        </w:rPr>
        <w:tab/>
      </w:r>
      <w:r w:rsidRPr="00F11007">
        <w:rPr>
          <w:rFonts w:ascii="Times New Roman" w:hAnsi="Times New Roman" w:cs="Times New Roman"/>
          <w:i/>
          <w:color w:val="000000"/>
        </w:rPr>
        <w:tab/>
      </w:r>
      <w:r w:rsidRPr="00F11007">
        <w:rPr>
          <w:rFonts w:ascii="Times New Roman" w:hAnsi="Times New Roman" w:cs="Times New Roman"/>
          <w:b/>
          <w:color w:val="000000"/>
        </w:rPr>
        <w:tab/>
        <w:t>2014-</w:t>
      </w:r>
      <w:r w:rsidR="00E469DC" w:rsidRPr="00F11007">
        <w:rPr>
          <w:rFonts w:ascii="Times New Roman" w:hAnsi="Times New Roman" w:cs="Times New Roman"/>
          <w:b/>
          <w:color w:val="000000"/>
        </w:rPr>
        <w:t>2015</w:t>
      </w:r>
    </w:p>
    <w:p w14:paraId="1F4AC98F" w14:textId="77777777" w:rsidR="00E73258" w:rsidRPr="00F11007" w:rsidRDefault="00E73258" w:rsidP="00E73258">
      <w:pPr>
        <w:pStyle w:val="ListParagraph"/>
        <w:numPr>
          <w:ilvl w:val="0"/>
          <w:numId w:val="13"/>
        </w:numPr>
        <w:rPr>
          <w:rFonts w:ascii="Times New Roman" w:hAnsi="Times New Roman" w:cs="Times New Roman"/>
          <w:color w:val="000000"/>
        </w:rPr>
      </w:pPr>
      <w:r w:rsidRPr="00F11007">
        <w:rPr>
          <w:rFonts w:ascii="Times New Roman" w:hAnsi="Times New Roman" w:cs="Times New Roman"/>
          <w:color w:val="000000"/>
        </w:rPr>
        <w:t>Prepared lecture materials, homework assignments and exams for General Chemistry, Organic Chemistry</w:t>
      </w:r>
      <w:r w:rsidR="00667F9E" w:rsidRPr="00F11007">
        <w:rPr>
          <w:rFonts w:ascii="Times New Roman" w:hAnsi="Times New Roman" w:cs="Times New Roman"/>
          <w:color w:val="000000"/>
        </w:rPr>
        <w:t xml:space="preserve">, Organic Chemistry Laboratory </w:t>
      </w:r>
      <w:r w:rsidRPr="00F11007">
        <w:rPr>
          <w:rFonts w:ascii="Times New Roman" w:hAnsi="Times New Roman" w:cs="Times New Roman"/>
          <w:color w:val="000000"/>
        </w:rPr>
        <w:t>and Independent Research (CHEM 365)</w:t>
      </w:r>
    </w:p>
    <w:p w14:paraId="13232B00" w14:textId="77777777" w:rsidR="00E73258" w:rsidRPr="00F11007" w:rsidRDefault="00E73258" w:rsidP="00E73258">
      <w:pPr>
        <w:pStyle w:val="ListParagraph"/>
        <w:numPr>
          <w:ilvl w:val="0"/>
          <w:numId w:val="13"/>
        </w:numPr>
        <w:rPr>
          <w:rFonts w:ascii="Times New Roman" w:hAnsi="Times New Roman" w:cs="Times New Roman"/>
          <w:color w:val="000000"/>
        </w:rPr>
      </w:pPr>
      <w:r w:rsidRPr="00F11007">
        <w:rPr>
          <w:rFonts w:ascii="Times New Roman" w:hAnsi="Times New Roman" w:cs="Times New Roman"/>
          <w:color w:val="000000"/>
        </w:rPr>
        <w:t>Utilized online web learning by Cengage Learning Solutions and WILEYPLUS for practice problems, skill building and homework assignments</w:t>
      </w:r>
    </w:p>
    <w:p w14:paraId="47354D61" w14:textId="518DCD50" w:rsidR="00E73258" w:rsidRPr="00F11007" w:rsidRDefault="00E73258" w:rsidP="00E73258">
      <w:pPr>
        <w:pStyle w:val="ListParagraph"/>
        <w:numPr>
          <w:ilvl w:val="0"/>
          <w:numId w:val="14"/>
        </w:numPr>
        <w:rPr>
          <w:rFonts w:ascii="Times New Roman" w:hAnsi="Times New Roman" w:cs="Times New Roman"/>
          <w:color w:val="000000"/>
        </w:rPr>
      </w:pPr>
      <w:r w:rsidRPr="00F11007">
        <w:rPr>
          <w:rFonts w:ascii="Times New Roman" w:hAnsi="Times New Roman" w:cs="Times New Roman"/>
          <w:color w:val="000000"/>
        </w:rPr>
        <w:t>Utilized and facilitated group</w:t>
      </w:r>
      <w:r w:rsidR="00452234">
        <w:rPr>
          <w:rFonts w:ascii="Times New Roman" w:hAnsi="Times New Roman" w:cs="Times New Roman"/>
          <w:color w:val="000000"/>
        </w:rPr>
        <w:t>-</w:t>
      </w:r>
      <w:r w:rsidRPr="00F11007">
        <w:rPr>
          <w:rFonts w:ascii="Times New Roman" w:hAnsi="Times New Roman" w:cs="Times New Roman"/>
          <w:color w:val="000000"/>
        </w:rPr>
        <w:t xml:space="preserve">oriented </w:t>
      </w:r>
      <w:proofErr w:type="gramStart"/>
      <w:r w:rsidRPr="00F11007">
        <w:rPr>
          <w:rFonts w:ascii="Times New Roman" w:hAnsi="Times New Roman" w:cs="Times New Roman"/>
          <w:color w:val="000000"/>
        </w:rPr>
        <w:t>problem solving</w:t>
      </w:r>
      <w:proofErr w:type="gramEnd"/>
      <w:r w:rsidRPr="00F11007">
        <w:rPr>
          <w:rFonts w:ascii="Times New Roman" w:hAnsi="Times New Roman" w:cs="Times New Roman"/>
          <w:color w:val="000000"/>
        </w:rPr>
        <w:t xml:space="preserve"> sessions </w:t>
      </w:r>
    </w:p>
    <w:p w14:paraId="62E66CC9" w14:textId="77777777" w:rsidR="00E73258" w:rsidRPr="00F11007" w:rsidRDefault="00E73258" w:rsidP="00E73258">
      <w:pPr>
        <w:pStyle w:val="ListParagraph"/>
        <w:numPr>
          <w:ilvl w:val="0"/>
          <w:numId w:val="14"/>
        </w:numPr>
        <w:rPr>
          <w:rFonts w:ascii="Times New Roman" w:hAnsi="Times New Roman" w:cs="Times New Roman"/>
          <w:color w:val="000000"/>
        </w:rPr>
      </w:pPr>
      <w:r w:rsidRPr="00F11007">
        <w:rPr>
          <w:rFonts w:ascii="Times New Roman" w:hAnsi="Times New Roman" w:cs="Times New Roman"/>
          <w:color w:val="000000"/>
        </w:rPr>
        <w:t>Demonstrated and instructed students on the classical techniques necessary for an organic chemistry laboratory, namely reaction set-up, reaction workup, purification, and characterization of organic compounds</w:t>
      </w:r>
    </w:p>
    <w:p w14:paraId="0DEF158D" w14:textId="049396DC" w:rsidR="009D2E9F" w:rsidRPr="00136959" w:rsidRDefault="00DB078D" w:rsidP="00136959">
      <w:pPr>
        <w:pStyle w:val="ListParagraph"/>
        <w:numPr>
          <w:ilvl w:val="0"/>
          <w:numId w:val="14"/>
        </w:numPr>
        <w:rPr>
          <w:rFonts w:ascii="Times New Roman" w:hAnsi="Times New Roman" w:cs="Times New Roman"/>
          <w:color w:val="000000"/>
        </w:rPr>
      </w:pPr>
      <w:r w:rsidRPr="00F11007">
        <w:rPr>
          <w:rFonts w:ascii="Times New Roman" w:hAnsi="Times New Roman" w:cs="Times New Roman"/>
          <w:color w:val="000000"/>
        </w:rPr>
        <w:t xml:space="preserve">Mentored two undergraduate students towards completion of a medicinal chemistry project: </w:t>
      </w:r>
      <w:r w:rsidRPr="00F11007">
        <w:rPr>
          <w:rFonts w:ascii="Times New Roman" w:hAnsi="Times New Roman" w:cs="Times New Roman"/>
          <w:i/>
          <w:color w:val="000000"/>
        </w:rPr>
        <w:t>Design and synthesis of Inhibitors for mono-ADP</w:t>
      </w:r>
      <w:r w:rsidR="006718C4">
        <w:rPr>
          <w:rFonts w:ascii="Times New Roman" w:hAnsi="Times New Roman" w:cs="Times New Roman"/>
          <w:i/>
          <w:color w:val="000000"/>
        </w:rPr>
        <w:t>-</w:t>
      </w:r>
      <w:proofErr w:type="spellStart"/>
      <w:r w:rsidRPr="00F11007">
        <w:rPr>
          <w:rFonts w:ascii="Times New Roman" w:hAnsi="Times New Roman" w:cs="Times New Roman"/>
          <w:i/>
          <w:color w:val="000000"/>
        </w:rPr>
        <w:t>ribosyltransferases</w:t>
      </w:r>
      <w:proofErr w:type="spellEnd"/>
    </w:p>
    <w:p w14:paraId="34EFDA32" w14:textId="77777777" w:rsidR="008D2AAB" w:rsidRPr="00F11007" w:rsidRDefault="008D2AAB" w:rsidP="00E73258">
      <w:pPr>
        <w:spacing w:after="0" w:line="240" w:lineRule="auto"/>
        <w:rPr>
          <w:rFonts w:ascii="Times New Roman" w:hAnsi="Times New Roman" w:cs="Times New Roman"/>
        </w:rPr>
      </w:pPr>
      <w:r w:rsidRPr="00F11007">
        <w:rPr>
          <w:rFonts w:ascii="Times New Roman" w:hAnsi="Times New Roman" w:cs="Times New Roman"/>
          <w:b/>
        </w:rPr>
        <w:t>Johns Hopkins University Brain Science Institute</w:t>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b/>
        </w:rPr>
        <w:t>2009-</w:t>
      </w:r>
      <w:r w:rsidR="00E73258" w:rsidRPr="00F11007">
        <w:rPr>
          <w:rFonts w:ascii="Times New Roman" w:hAnsi="Times New Roman" w:cs="Times New Roman"/>
          <w:b/>
        </w:rPr>
        <w:t>2014</w:t>
      </w:r>
      <w:r w:rsidRPr="00F11007">
        <w:rPr>
          <w:rFonts w:ascii="Times New Roman" w:hAnsi="Times New Roman" w:cs="Times New Roman"/>
          <w:b/>
        </w:rPr>
        <w:tab/>
      </w:r>
    </w:p>
    <w:p w14:paraId="70928534" w14:textId="1B751FD1" w:rsidR="008D137B" w:rsidRPr="00F11007" w:rsidRDefault="008D137B" w:rsidP="00A07B89">
      <w:pPr>
        <w:pStyle w:val="NoSpacing"/>
        <w:rPr>
          <w:rFonts w:ascii="Times New Roman" w:hAnsi="Times New Roman" w:cs="Times New Roman"/>
          <w:b/>
        </w:rPr>
      </w:pPr>
      <w:r w:rsidRPr="00F11007">
        <w:rPr>
          <w:rFonts w:ascii="Times New Roman" w:hAnsi="Times New Roman" w:cs="Times New Roman"/>
          <w:b/>
        </w:rPr>
        <w:t>Drug Discovery Program</w:t>
      </w:r>
    </w:p>
    <w:p w14:paraId="400D2250" w14:textId="77777777" w:rsidR="0008589A" w:rsidRPr="00F11007" w:rsidRDefault="008D2AAB" w:rsidP="00A07B89">
      <w:pPr>
        <w:pStyle w:val="NoSpacing"/>
        <w:rPr>
          <w:rFonts w:ascii="Times New Roman" w:hAnsi="Times New Roman" w:cs="Times New Roman"/>
          <w:i/>
        </w:rPr>
      </w:pPr>
      <w:r w:rsidRPr="00F11007">
        <w:rPr>
          <w:rFonts w:ascii="Times New Roman" w:hAnsi="Times New Roman" w:cs="Times New Roman"/>
          <w:i/>
        </w:rPr>
        <w:t>Principal Scientist</w:t>
      </w:r>
      <w:r w:rsidR="0008589A" w:rsidRPr="00F11007">
        <w:rPr>
          <w:rFonts w:ascii="Times New Roman" w:hAnsi="Times New Roman" w:cs="Times New Roman"/>
          <w:i/>
        </w:rPr>
        <w:t xml:space="preserve"> </w:t>
      </w:r>
    </w:p>
    <w:p w14:paraId="52EA2BCE" w14:textId="77777777" w:rsidR="00A07B89" w:rsidRPr="00F11007" w:rsidRDefault="00A07B89" w:rsidP="00A07B89">
      <w:pPr>
        <w:pStyle w:val="NoSpacing"/>
        <w:rPr>
          <w:rFonts w:ascii="Times New Roman" w:hAnsi="Times New Roman" w:cs="Times New Roman"/>
          <w:i/>
        </w:rPr>
      </w:pPr>
    </w:p>
    <w:p w14:paraId="7C9F6861" w14:textId="77777777" w:rsidR="00106B26" w:rsidRPr="00F11007" w:rsidRDefault="00834280" w:rsidP="008E0EE4">
      <w:pPr>
        <w:pStyle w:val="ListParagraph"/>
        <w:numPr>
          <w:ilvl w:val="0"/>
          <w:numId w:val="2"/>
        </w:numPr>
        <w:spacing w:after="0" w:line="240" w:lineRule="auto"/>
        <w:rPr>
          <w:rFonts w:ascii="Times New Roman" w:hAnsi="Times New Roman" w:cs="Times New Roman"/>
        </w:rPr>
      </w:pPr>
      <w:r w:rsidRPr="00F11007">
        <w:rPr>
          <w:rFonts w:ascii="Times New Roman" w:hAnsi="Times New Roman" w:cs="Times New Roman"/>
          <w:b/>
        </w:rPr>
        <w:t>Managing</w:t>
      </w:r>
      <w:r w:rsidR="004A7CFD" w:rsidRPr="00F11007">
        <w:rPr>
          <w:rFonts w:ascii="Times New Roman" w:hAnsi="Times New Roman" w:cs="Times New Roman"/>
          <w:b/>
        </w:rPr>
        <w:t xml:space="preserve"> </w:t>
      </w:r>
      <w:r w:rsidR="007815D9" w:rsidRPr="00F11007">
        <w:rPr>
          <w:rFonts w:ascii="Times New Roman" w:hAnsi="Times New Roman" w:cs="Times New Roman"/>
          <w:b/>
        </w:rPr>
        <w:t>Collaboration</w:t>
      </w:r>
      <w:r w:rsidRPr="00F11007">
        <w:rPr>
          <w:rFonts w:ascii="Times New Roman" w:hAnsi="Times New Roman" w:cs="Times New Roman"/>
          <w:b/>
        </w:rPr>
        <w:t xml:space="preserve">s </w:t>
      </w:r>
      <w:r w:rsidRPr="00F11007">
        <w:rPr>
          <w:rFonts w:ascii="Times New Roman" w:hAnsi="Times New Roman" w:cs="Times New Roman"/>
        </w:rPr>
        <w:t>with pharmaceutical companies, academic labs and contract service providers</w:t>
      </w:r>
      <w:r w:rsidR="00185E18" w:rsidRPr="00F11007">
        <w:rPr>
          <w:rFonts w:ascii="Times New Roman" w:hAnsi="Times New Roman" w:cs="Times New Roman"/>
        </w:rPr>
        <w:t>:</w:t>
      </w:r>
    </w:p>
    <w:p w14:paraId="0A745CAF" w14:textId="77777777" w:rsidR="00487B12" w:rsidRPr="00F11007" w:rsidRDefault="00487B12" w:rsidP="00106B26">
      <w:pPr>
        <w:pStyle w:val="ListParagraph"/>
        <w:numPr>
          <w:ilvl w:val="1"/>
          <w:numId w:val="2"/>
        </w:numPr>
        <w:spacing w:after="0" w:line="240" w:lineRule="auto"/>
        <w:rPr>
          <w:rFonts w:ascii="Times New Roman" w:hAnsi="Times New Roman" w:cs="Times New Roman"/>
        </w:rPr>
      </w:pPr>
      <w:r w:rsidRPr="00F11007">
        <w:rPr>
          <w:rFonts w:ascii="Times New Roman" w:hAnsi="Times New Roman" w:cs="Times New Roman"/>
        </w:rPr>
        <w:t xml:space="preserve">Reviewed internal grants to fund JHU academic labs with the goal of </w:t>
      </w:r>
      <w:r w:rsidR="002E0980" w:rsidRPr="00F11007">
        <w:rPr>
          <w:rFonts w:ascii="Times New Roman" w:hAnsi="Times New Roman" w:cs="Times New Roman"/>
        </w:rPr>
        <w:t>translat</w:t>
      </w:r>
      <w:r w:rsidRPr="00F11007">
        <w:rPr>
          <w:rFonts w:ascii="Times New Roman" w:hAnsi="Times New Roman" w:cs="Times New Roman"/>
        </w:rPr>
        <w:t xml:space="preserve">ing exploratory research into validated drug discovery projects </w:t>
      </w:r>
    </w:p>
    <w:p w14:paraId="2D145A66" w14:textId="77777777" w:rsidR="00487B12" w:rsidRPr="00F11007" w:rsidRDefault="00487B12" w:rsidP="00106B26">
      <w:pPr>
        <w:pStyle w:val="ListParagraph"/>
        <w:numPr>
          <w:ilvl w:val="1"/>
          <w:numId w:val="2"/>
        </w:numPr>
        <w:spacing w:after="0" w:line="240" w:lineRule="auto"/>
        <w:rPr>
          <w:rFonts w:ascii="Times New Roman" w:hAnsi="Times New Roman" w:cs="Times New Roman"/>
        </w:rPr>
      </w:pPr>
      <w:r w:rsidRPr="00F11007">
        <w:rPr>
          <w:rFonts w:ascii="Times New Roman" w:hAnsi="Times New Roman" w:cs="Times New Roman"/>
        </w:rPr>
        <w:t xml:space="preserve">Evaluated over 60 projects at JHU and initiated collaborations with 6 academic groups for translational research </w:t>
      </w:r>
    </w:p>
    <w:p w14:paraId="00DCD712" w14:textId="77777777" w:rsidR="00834280" w:rsidRPr="00F11007" w:rsidRDefault="005A14D1" w:rsidP="00106B26">
      <w:pPr>
        <w:pStyle w:val="ListParagraph"/>
        <w:numPr>
          <w:ilvl w:val="1"/>
          <w:numId w:val="2"/>
        </w:numPr>
        <w:spacing w:after="0" w:line="240" w:lineRule="auto"/>
        <w:rPr>
          <w:rFonts w:ascii="Times New Roman" w:hAnsi="Times New Roman" w:cs="Times New Roman"/>
        </w:rPr>
      </w:pPr>
      <w:r w:rsidRPr="00F11007">
        <w:rPr>
          <w:rFonts w:ascii="Times New Roman" w:hAnsi="Times New Roman" w:cs="Times New Roman"/>
        </w:rPr>
        <w:t>Worked with a team of scientists and business development personnel to e</w:t>
      </w:r>
      <w:r w:rsidR="00106B26" w:rsidRPr="00F11007">
        <w:rPr>
          <w:rFonts w:ascii="Times New Roman" w:hAnsi="Times New Roman" w:cs="Times New Roman"/>
        </w:rPr>
        <w:t xml:space="preserve">stablish a high throughput screening </w:t>
      </w:r>
      <w:r w:rsidRPr="00F11007">
        <w:rPr>
          <w:rFonts w:ascii="Times New Roman" w:hAnsi="Times New Roman" w:cs="Times New Roman"/>
        </w:rPr>
        <w:t xml:space="preserve">(HTS) </w:t>
      </w:r>
      <w:r w:rsidR="00106B26" w:rsidRPr="00F11007">
        <w:rPr>
          <w:rFonts w:ascii="Times New Roman" w:hAnsi="Times New Roman" w:cs="Times New Roman"/>
        </w:rPr>
        <w:t>collaboration between JHU and Eisai</w:t>
      </w:r>
      <w:r w:rsidR="00834280" w:rsidRPr="00F11007">
        <w:rPr>
          <w:rFonts w:ascii="Times New Roman" w:hAnsi="Times New Roman" w:cs="Times New Roman"/>
        </w:rPr>
        <w:t xml:space="preserve"> Pharmaceuticals</w:t>
      </w:r>
    </w:p>
    <w:p w14:paraId="3333831D" w14:textId="77777777" w:rsidR="00185E18" w:rsidRPr="00F11007" w:rsidRDefault="00106B26" w:rsidP="00487B12">
      <w:pPr>
        <w:pStyle w:val="ListParagraph"/>
        <w:numPr>
          <w:ilvl w:val="1"/>
          <w:numId w:val="2"/>
        </w:numPr>
        <w:spacing w:after="0" w:line="240" w:lineRule="auto"/>
        <w:rPr>
          <w:rFonts w:ascii="Times New Roman" w:hAnsi="Times New Roman" w:cs="Times New Roman"/>
        </w:rPr>
      </w:pPr>
      <w:r w:rsidRPr="00F11007">
        <w:rPr>
          <w:rFonts w:ascii="Times New Roman" w:hAnsi="Times New Roman" w:cs="Times New Roman"/>
        </w:rPr>
        <w:t xml:space="preserve">Regularly interact with Eisai to advance and validate targets </w:t>
      </w:r>
      <w:r w:rsidR="005A14D1" w:rsidRPr="00F11007">
        <w:rPr>
          <w:rFonts w:ascii="Times New Roman" w:hAnsi="Times New Roman" w:cs="Times New Roman"/>
        </w:rPr>
        <w:t xml:space="preserve">for HTS </w:t>
      </w:r>
    </w:p>
    <w:p w14:paraId="5A39C481" w14:textId="77777777" w:rsidR="00106B26" w:rsidRPr="00F11007" w:rsidRDefault="0099687F" w:rsidP="00106B26">
      <w:pPr>
        <w:pStyle w:val="ListParagraph"/>
        <w:numPr>
          <w:ilvl w:val="1"/>
          <w:numId w:val="2"/>
        </w:numPr>
        <w:spacing w:after="0" w:line="240" w:lineRule="auto"/>
        <w:rPr>
          <w:rFonts w:ascii="Times New Roman" w:hAnsi="Times New Roman" w:cs="Times New Roman"/>
        </w:rPr>
      </w:pPr>
      <w:r w:rsidRPr="00F11007">
        <w:rPr>
          <w:rFonts w:ascii="Times New Roman" w:hAnsi="Times New Roman" w:cs="Times New Roman"/>
        </w:rPr>
        <w:t>Crafted research budg</w:t>
      </w:r>
      <w:r w:rsidR="00834280" w:rsidRPr="00F11007">
        <w:rPr>
          <w:rFonts w:ascii="Times New Roman" w:hAnsi="Times New Roman" w:cs="Times New Roman"/>
        </w:rPr>
        <w:t>et and plan to obtain</w:t>
      </w:r>
      <w:r w:rsidRPr="00F11007">
        <w:rPr>
          <w:rFonts w:ascii="Times New Roman" w:hAnsi="Times New Roman" w:cs="Times New Roman"/>
        </w:rPr>
        <w:t xml:space="preserve"> funding </w:t>
      </w:r>
      <w:r w:rsidR="00487B12" w:rsidRPr="00F11007">
        <w:rPr>
          <w:rFonts w:ascii="Times New Roman" w:hAnsi="Times New Roman" w:cs="Times New Roman"/>
        </w:rPr>
        <w:t xml:space="preserve">from </w:t>
      </w:r>
      <w:r w:rsidR="00443CAC" w:rsidRPr="00F11007">
        <w:rPr>
          <w:rFonts w:ascii="Times New Roman" w:hAnsi="Times New Roman" w:cs="Times New Roman"/>
        </w:rPr>
        <w:t>corporate</w:t>
      </w:r>
      <w:r w:rsidR="00487B12" w:rsidRPr="00F11007">
        <w:rPr>
          <w:rFonts w:ascii="Times New Roman" w:hAnsi="Times New Roman" w:cs="Times New Roman"/>
        </w:rPr>
        <w:t xml:space="preserve"> sources </w:t>
      </w:r>
      <w:r w:rsidR="00106B26" w:rsidRPr="00F11007">
        <w:rPr>
          <w:rFonts w:ascii="Times New Roman" w:hAnsi="Times New Roman" w:cs="Times New Roman"/>
        </w:rPr>
        <w:t xml:space="preserve">to advance </w:t>
      </w:r>
      <w:r w:rsidRPr="00F11007">
        <w:rPr>
          <w:rFonts w:ascii="Times New Roman" w:hAnsi="Times New Roman" w:cs="Times New Roman"/>
        </w:rPr>
        <w:t xml:space="preserve">a </w:t>
      </w:r>
      <w:r w:rsidR="00106B26" w:rsidRPr="00F11007">
        <w:rPr>
          <w:rFonts w:ascii="Times New Roman" w:hAnsi="Times New Roman" w:cs="Times New Roman"/>
        </w:rPr>
        <w:t xml:space="preserve">drug discovery project from validation </w:t>
      </w:r>
      <w:r w:rsidRPr="00F11007">
        <w:rPr>
          <w:rFonts w:ascii="Times New Roman" w:hAnsi="Times New Roman" w:cs="Times New Roman"/>
        </w:rPr>
        <w:t>through lead optimization</w:t>
      </w:r>
    </w:p>
    <w:p w14:paraId="75346D74" w14:textId="77777777" w:rsidR="00B57E23" w:rsidRPr="00F11007" w:rsidRDefault="007815D9" w:rsidP="00B57E23">
      <w:pPr>
        <w:pStyle w:val="ListParagraph"/>
        <w:numPr>
          <w:ilvl w:val="1"/>
          <w:numId w:val="2"/>
        </w:numPr>
        <w:spacing w:after="0" w:line="240" w:lineRule="auto"/>
        <w:rPr>
          <w:rFonts w:ascii="Times New Roman" w:hAnsi="Times New Roman" w:cs="Times New Roman"/>
        </w:rPr>
      </w:pPr>
      <w:r w:rsidRPr="00F11007">
        <w:rPr>
          <w:rFonts w:ascii="Times New Roman" w:hAnsi="Times New Roman" w:cs="Times New Roman"/>
        </w:rPr>
        <w:t>Managed interactions with contract research organizations to obtain</w:t>
      </w:r>
      <w:r w:rsidR="00185E18" w:rsidRPr="00F11007">
        <w:rPr>
          <w:rFonts w:ascii="Times New Roman" w:hAnsi="Times New Roman" w:cs="Times New Roman"/>
        </w:rPr>
        <w:t xml:space="preserve"> over 20</w:t>
      </w:r>
      <w:r w:rsidRPr="00F11007">
        <w:rPr>
          <w:rFonts w:ascii="Times New Roman" w:hAnsi="Times New Roman" w:cs="Times New Roman"/>
        </w:rPr>
        <w:t xml:space="preserve"> probe com</w:t>
      </w:r>
      <w:r w:rsidR="00106B26" w:rsidRPr="00F11007">
        <w:rPr>
          <w:rFonts w:ascii="Times New Roman" w:hAnsi="Times New Roman" w:cs="Times New Roman"/>
        </w:rPr>
        <w:t>pounds to advance exploratory projects</w:t>
      </w:r>
      <w:r w:rsidR="00CA29FE" w:rsidRPr="00F11007">
        <w:rPr>
          <w:rFonts w:ascii="Times New Roman" w:hAnsi="Times New Roman" w:cs="Times New Roman"/>
        </w:rPr>
        <w:t xml:space="preserve"> from JHU </w:t>
      </w:r>
      <w:r w:rsidR="00834280" w:rsidRPr="00F11007">
        <w:rPr>
          <w:rFonts w:ascii="Times New Roman" w:hAnsi="Times New Roman" w:cs="Times New Roman"/>
        </w:rPr>
        <w:t>academic labs</w:t>
      </w:r>
    </w:p>
    <w:p w14:paraId="7757E28A" w14:textId="77777777" w:rsidR="00CD08CB" w:rsidRPr="00F11007" w:rsidRDefault="00CD08CB" w:rsidP="00CD08CB">
      <w:pPr>
        <w:spacing w:after="0" w:line="240" w:lineRule="auto"/>
        <w:rPr>
          <w:rFonts w:ascii="Times New Roman" w:hAnsi="Times New Roman" w:cs="Times New Roman"/>
        </w:rPr>
      </w:pPr>
    </w:p>
    <w:p w14:paraId="019ABB74" w14:textId="77777777" w:rsidR="001B0C7A" w:rsidRPr="00F11007" w:rsidRDefault="001B0C7A" w:rsidP="001B0C7A">
      <w:pPr>
        <w:pStyle w:val="ListParagraph"/>
        <w:numPr>
          <w:ilvl w:val="0"/>
          <w:numId w:val="2"/>
        </w:numPr>
        <w:spacing w:line="240" w:lineRule="auto"/>
        <w:rPr>
          <w:rFonts w:ascii="Times New Roman" w:eastAsia="Calibri" w:hAnsi="Times New Roman" w:cs="Times New Roman"/>
        </w:rPr>
      </w:pPr>
      <w:r w:rsidRPr="00F11007">
        <w:rPr>
          <w:rFonts w:ascii="Times New Roman" w:hAnsi="Times New Roman" w:cs="Times New Roman"/>
          <w:b/>
        </w:rPr>
        <w:t>Leading Translational Drug Discovery Research Teams</w:t>
      </w:r>
      <w:r w:rsidRPr="00F11007">
        <w:rPr>
          <w:rFonts w:ascii="Times New Roman" w:hAnsi="Times New Roman" w:cs="Times New Roman"/>
        </w:rPr>
        <w:t xml:space="preserve">: </w:t>
      </w:r>
    </w:p>
    <w:p w14:paraId="2815F33C" w14:textId="77777777" w:rsidR="001B0C7A" w:rsidRPr="00F11007" w:rsidRDefault="001B0C7A" w:rsidP="001B0C7A">
      <w:pPr>
        <w:pStyle w:val="ListParagraph"/>
        <w:numPr>
          <w:ilvl w:val="1"/>
          <w:numId w:val="2"/>
        </w:numPr>
        <w:spacing w:line="240" w:lineRule="auto"/>
        <w:rPr>
          <w:rFonts w:ascii="Times New Roman" w:eastAsia="Calibri" w:hAnsi="Times New Roman" w:cs="Times New Roman"/>
        </w:rPr>
      </w:pPr>
      <w:r w:rsidRPr="00F11007">
        <w:rPr>
          <w:rFonts w:ascii="Times New Roman" w:eastAsia="Calibri" w:hAnsi="Times New Roman" w:cs="Times New Roman"/>
        </w:rPr>
        <w:t xml:space="preserve">Managed medicinal chemistry teams </w:t>
      </w:r>
      <w:r w:rsidRPr="00F11007">
        <w:rPr>
          <w:rFonts w:ascii="Times New Roman" w:hAnsi="Times New Roman" w:cs="Times New Roman"/>
        </w:rPr>
        <w:t xml:space="preserve">to design and synthesize inhibitors </w:t>
      </w:r>
      <w:r w:rsidRPr="00F11007">
        <w:rPr>
          <w:rFonts w:ascii="Times New Roman" w:eastAsia="Calibri" w:hAnsi="Times New Roman" w:cs="Times New Roman"/>
        </w:rPr>
        <w:t xml:space="preserve">from lead optimization through </w:t>
      </w:r>
      <w:r w:rsidRPr="00F11007">
        <w:rPr>
          <w:rFonts w:ascii="Times New Roman" w:hAnsi="Times New Roman" w:cs="Times New Roman"/>
        </w:rPr>
        <w:t>preclinical characterization</w:t>
      </w:r>
      <w:r w:rsidRPr="00F11007">
        <w:rPr>
          <w:rFonts w:ascii="Times New Roman" w:eastAsia="Calibri" w:hAnsi="Times New Roman" w:cs="Times New Roman"/>
        </w:rPr>
        <w:t xml:space="preserve"> for several </w:t>
      </w:r>
      <w:r w:rsidRPr="00F11007">
        <w:rPr>
          <w:rFonts w:ascii="Times New Roman" w:hAnsi="Times New Roman" w:cs="Times New Roman"/>
        </w:rPr>
        <w:t xml:space="preserve">drug discovery </w:t>
      </w:r>
      <w:r w:rsidRPr="00F11007">
        <w:rPr>
          <w:rFonts w:ascii="Times New Roman" w:eastAsia="Calibri" w:hAnsi="Times New Roman" w:cs="Times New Roman"/>
        </w:rPr>
        <w:t>projects</w:t>
      </w:r>
    </w:p>
    <w:p w14:paraId="6D211113" w14:textId="77777777" w:rsidR="001B0C7A" w:rsidRPr="00F11007" w:rsidRDefault="001B0C7A" w:rsidP="001B0C7A">
      <w:pPr>
        <w:pStyle w:val="ListParagraph"/>
        <w:numPr>
          <w:ilvl w:val="1"/>
          <w:numId w:val="2"/>
        </w:numPr>
        <w:spacing w:line="240" w:lineRule="auto"/>
        <w:rPr>
          <w:rFonts w:ascii="Times New Roman" w:eastAsia="Calibri" w:hAnsi="Times New Roman" w:cs="Times New Roman"/>
        </w:rPr>
      </w:pPr>
      <w:r w:rsidRPr="00F11007">
        <w:rPr>
          <w:rFonts w:ascii="Times New Roman" w:eastAsia="Calibri" w:hAnsi="Times New Roman" w:cs="Times New Roman"/>
        </w:rPr>
        <w:t>Drug discovery projects include: protein-protein interactions (Glutaminase), metalloproteases (GCPII), Kinases (DLK), oxidases (DAAO) and GPCRs (SNSR4)</w:t>
      </w:r>
    </w:p>
    <w:p w14:paraId="2898E7CC" w14:textId="77777777" w:rsidR="001B0C7A" w:rsidRPr="00F11007" w:rsidRDefault="001B0C7A" w:rsidP="001B0C7A">
      <w:pPr>
        <w:pStyle w:val="ListParagraph"/>
        <w:numPr>
          <w:ilvl w:val="1"/>
          <w:numId w:val="2"/>
        </w:numPr>
        <w:spacing w:line="240" w:lineRule="auto"/>
        <w:rPr>
          <w:rFonts w:ascii="Times New Roman" w:eastAsia="Calibri" w:hAnsi="Times New Roman" w:cs="Times New Roman"/>
        </w:rPr>
      </w:pPr>
      <w:r w:rsidRPr="00F11007">
        <w:rPr>
          <w:rFonts w:ascii="Times New Roman" w:hAnsi="Times New Roman" w:cs="Times New Roman"/>
        </w:rPr>
        <w:t>Regularly i</w:t>
      </w:r>
      <w:r w:rsidRPr="00F11007">
        <w:rPr>
          <w:rFonts w:ascii="Times New Roman" w:eastAsia="Calibri" w:hAnsi="Times New Roman" w:cs="Times New Roman"/>
        </w:rPr>
        <w:t>nteracted across disciplines with biologists, computational chemists, pharmacologists, ADME experts, patent attorneys and business development</w:t>
      </w:r>
    </w:p>
    <w:p w14:paraId="0D014FE9" w14:textId="77777777" w:rsidR="001B0C7A" w:rsidRPr="00F11007" w:rsidRDefault="001B0C7A" w:rsidP="001B0C7A">
      <w:pPr>
        <w:pStyle w:val="ListParagraph"/>
        <w:spacing w:line="240" w:lineRule="auto"/>
        <w:ind w:left="1800"/>
        <w:rPr>
          <w:rFonts w:ascii="Times New Roman" w:eastAsia="Calibri" w:hAnsi="Times New Roman" w:cs="Times New Roman"/>
        </w:rPr>
      </w:pPr>
    </w:p>
    <w:p w14:paraId="0663461C" w14:textId="77777777" w:rsidR="00B57E23" w:rsidRPr="00F11007" w:rsidRDefault="008E0EE4" w:rsidP="008E0EE4">
      <w:pPr>
        <w:pStyle w:val="ListParagraph"/>
        <w:numPr>
          <w:ilvl w:val="0"/>
          <w:numId w:val="2"/>
        </w:numPr>
        <w:spacing w:after="0" w:line="240" w:lineRule="auto"/>
        <w:rPr>
          <w:rFonts w:ascii="Times New Roman" w:hAnsi="Times New Roman" w:cs="Times New Roman"/>
        </w:rPr>
      </w:pPr>
      <w:r w:rsidRPr="00F11007">
        <w:rPr>
          <w:rFonts w:ascii="Times New Roman" w:hAnsi="Times New Roman" w:cs="Times New Roman"/>
          <w:b/>
        </w:rPr>
        <w:t>Teaching</w:t>
      </w:r>
      <w:r w:rsidR="00834280" w:rsidRPr="00F11007">
        <w:rPr>
          <w:rFonts w:ascii="Times New Roman" w:hAnsi="Times New Roman" w:cs="Times New Roman"/>
          <w:b/>
        </w:rPr>
        <w:t xml:space="preserve"> Drug Discovery</w:t>
      </w:r>
      <w:r w:rsidR="00B57E23" w:rsidRPr="00F11007">
        <w:rPr>
          <w:rFonts w:ascii="Times New Roman" w:hAnsi="Times New Roman" w:cs="Times New Roman"/>
        </w:rPr>
        <w:t xml:space="preserve"> </w:t>
      </w:r>
    </w:p>
    <w:p w14:paraId="298556F2" w14:textId="77777777" w:rsidR="00B57E23" w:rsidRPr="00F11007" w:rsidRDefault="00B57E23" w:rsidP="00B57E23">
      <w:pPr>
        <w:pStyle w:val="ListParagraph"/>
        <w:numPr>
          <w:ilvl w:val="1"/>
          <w:numId w:val="2"/>
        </w:numPr>
        <w:spacing w:after="0" w:line="240" w:lineRule="auto"/>
        <w:rPr>
          <w:rFonts w:ascii="Times New Roman" w:hAnsi="Times New Roman" w:cs="Times New Roman"/>
        </w:rPr>
      </w:pPr>
      <w:r w:rsidRPr="00F11007">
        <w:rPr>
          <w:rFonts w:ascii="Times New Roman" w:hAnsi="Times New Roman" w:cs="Times New Roman"/>
        </w:rPr>
        <w:t>Presented graduate-level drug discovery lectures for multiple courses: “</w:t>
      </w:r>
      <w:r w:rsidR="00B95572" w:rsidRPr="00F11007">
        <w:rPr>
          <w:rFonts w:ascii="Times New Roman" w:hAnsi="Times New Roman" w:cs="Times New Roman"/>
        </w:rPr>
        <w:t>Case Studies in</w:t>
      </w:r>
      <w:r w:rsidRPr="00F11007">
        <w:rPr>
          <w:rFonts w:ascii="Times New Roman" w:hAnsi="Times New Roman" w:cs="Times New Roman"/>
        </w:rPr>
        <w:t xml:space="preserve"> Drug Discovery”, “Introduction to Drug Discovery” and “Neurotherapeutics”</w:t>
      </w:r>
    </w:p>
    <w:p w14:paraId="7B655348" w14:textId="77777777" w:rsidR="00EF4EFF" w:rsidRPr="00F11007" w:rsidRDefault="00EF4EFF" w:rsidP="00EF4EFF">
      <w:pPr>
        <w:pStyle w:val="ListParagraph"/>
        <w:spacing w:after="0" w:line="240" w:lineRule="auto"/>
        <w:ind w:left="1080"/>
        <w:rPr>
          <w:rFonts w:ascii="Times New Roman" w:hAnsi="Times New Roman" w:cs="Times New Roman"/>
        </w:rPr>
      </w:pPr>
    </w:p>
    <w:p w14:paraId="7938FB65" w14:textId="77777777" w:rsidR="008D2AAB" w:rsidRPr="00F11007" w:rsidRDefault="008D2AAB" w:rsidP="008D2AAB">
      <w:pPr>
        <w:spacing w:after="0" w:line="240" w:lineRule="auto"/>
        <w:rPr>
          <w:rFonts w:ascii="Times New Roman" w:hAnsi="Times New Roman" w:cs="Times New Roman"/>
          <w:b/>
        </w:rPr>
      </w:pPr>
      <w:r w:rsidRPr="00F11007">
        <w:rPr>
          <w:rFonts w:ascii="Times New Roman" w:hAnsi="Times New Roman" w:cs="Times New Roman"/>
          <w:b/>
        </w:rPr>
        <w:t>Eisai Pharmaceuticals</w:t>
      </w:r>
      <w:r w:rsidR="003C2482" w:rsidRPr="00F11007">
        <w:rPr>
          <w:rFonts w:ascii="Times New Roman" w:hAnsi="Times New Roman" w:cs="Times New Roman"/>
          <w:b/>
        </w:rPr>
        <w:t xml:space="preserve"> </w:t>
      </w:r>
      <w:r w:rsidR="006272EE" w:rsidRPr="00F11007">
        <w:rPr>
          <w:rFonts w:ascii="Times New Roman" w:hAnsi="Times New Roman" w:cs="Times New Roman"/>
          <w:b/>
        </w:rPr>
        <w:tab/>
      </w:r>
      <w:r w:rsidR="006272EE" w:rsidRPr="00F11007">
        <w:rPr>
          <w:rFonts w:ascii="Times New Roman" w:hAnsi="Times New Roman" w:cs="Times New Roman"/>
          <w:b/>
        </w:rPr>
        <w:tab/>
      </w:r>
      <w:r w:rsidR="006272EE" w:rsidRPr="00F11007">
        <w:rPr>
          <w:rFonts w:ascii="Times New Roman" w:hAnsi="Times New Roman" w:cs="Times New Roman"/>
          <w:b/>
        </w:rPr>
        <w:tab/>
      </w:r>
      <w:r w:rsidR="006272EE" w:rsidRPr="00F11007">
        <w:rPr>
          <w:rFonts w:ascii="Times New Roman" w:hAnsi="Times New Roman" w:cs="Times New Roman"/>
          <w:b/>
        </w:rPr>
        <w:tab/>
      </w:r>
      <w:r w:rsidR="006272EE" w:rsidRPr="00F11007">
        <w:rPr>
          <w:rFonts w:ascii="Times New Roman" w:hAnsi="Times New Roman" w:cs="Times New Roman"/>
          <w:b/>
        </w:rPr>
        <w:tab/>
      </w:r>
      <w:r w:rsidR="006272EE" w:rsidRPr="00F11007">
        <w:rPr>
          <w:rFonts w:ascii="Times New Roman" w:hAnsi="Times New Roman" w:cs="Times New Roman"/>
          <w:b/>
        </w:rPr>
        <w:tab/>
      </w:r>
      <w:r w:rsidR="006272EE" w:rsidRPr="00F11007">
        <w:rPr>
          <w:rFonts w:ascii="Times New Roman" w:hAnsi="Times New Roman" w:cs="Times New Roman"/>
          <w:b/>
        </w:rPr>
        <w:tab/>
      </w:r>
      <w:r w:rsidRPr="00F11007">
        <w:rPr>
          <w:rFonts w:ascii="Times New Roman" w:hAnsi="Times New Roman" w:cs="Times New Roman"/>
          <w:b/>
        </w:rPr>
        <w:t xml:space="preserve"> </w:t>
      </w:r>
      <w:r w:rsidR="003C2482" w:rsidRPr="00F11007">
        <w:rPr>
          <w:rFonts w:ascii="Times New Roman" w:hAnsi="Times New Roman" w:cs="Times New Roman"/>
          <w:b/>
        </w:rPr>
        <w:tab/>
      </w:r>
      <w:r w:rsidR="003C2482" w:rsidRPr="00F11007">
        <w:rPr>
          <w:rFonts w:ascii="Times New Roman" w:hAnsi="Times New Roman" w:cs="Times New Roman"/>
          <w:b/>
        </w:rPr>
        <w:tab/>
      </w:r>
      <w:r w:rsidR="006272EE" w:rsidRPr="00F11007">
        <w:rPr>
          <w:rFonts w:ascii="Times New Roman" w:hAnsi="Times New Roman" w:cs="Times New Roman"/>
          <w:b/>
        </w:rPr>
        <w:t>200</w:t>
      </w:r>
      <w:r w:rsidR="00163C44" w:rsidRPr="00F11007">
        <w:rPr>
          <w:rFonts w:ascii="Times New Roman" w:hAnsi="Times New Roman" w:cs="Times New Roman"/>
          <w:b/>
        </w:rPr>
        <w:t>8</w:t>
      </w:r>
      <w:r w:rsidR="003C2482" w:rsidRPr="00F11007">
        <w:rPr>
          <w:rFonts w:ascii="Times New Roman" w:hAnsi="Times New Roman" w:cs="Times New Roman"/>
          <w:b/>
        </w:rPr>
        <w:t>-2009</w:t>
      </w:r>
    </w:p>
    <w:p w14:paraId="1A1156D7" w14:textId="77777777" w:rsidR="006272EE" w:rsidRPr="00F11007" w:rsidRDefault="006272EE" w:rsidP="008D2AAB">
      <w:pPr>
        <w:spacing w:after="0" w:line="240" w:lineRule="auto"/>
        <w:rPr>
          <w:rFonts w:ascii="Times New Roman" w:hAnsi="Times New Roman" w:cs="Times New Roman"/>
          <w:i/>
        </w:rPr>
      </w:pPr>
      <w:r w:rsidRPr="00F11007">
        <w:rPr>
          <w:rFonts w:ascii="Times New Roman" w:hAnsi="Times New Roman" w:cs="Times New Roman"/>
          <w:i/>
        </w:rPr>
        <w:t>Principal Scientist</w:t>
      </w:r>
    </w:p>
    <w:p w14:paraId="263D4768" w14:textId="0A1F4587" w:rsidR="005A14D1" w:rsidRPr="00F11007" w:rsidRDefault="005A14D1" w:rsidP="005A14D1">
      <w:pPr>
        <w:pStyle w:val="ListParagraph"/>
        <w:numPr>
          <w:ilvl w:val="0"/>
          <w:numId w:val="6"/>
        </w:numPr>
        <w:spacing w:after="0" w:line="240" w:lineRule="auto"/>
        <w:rPr>
          <w:rFonts w:ascii="Times New Roman" w:hAnsi="Times New Roman" w:cs="Times New Roman"/>
        </w:rPr>
      </w:pPr>
      <w:r w:rsidRPr="00F11007">
        <w:rPr>
          <w:rFonts w:ascii="Times New Roman" w:hAnsi="Times New Roman" w:cs="Times New Roman"/>
          <w:b/>
        </w:rPr>
        <w:t>Managed relationships with Eisai process development group</w:t>
      </w:r>
      <w:r w:rsidRPr="00F11007">
        <w:rPr>
          <w:rFonts w:ascii="Times New Roman" w:hAnsi="Times New Roman" w:cs="Times New Roman"/>
        </w:rPr>
        <w:t xml:space="preserve"> and with contract research organizations to optimize process route to </w:t>
      </w:r>
      <w:r w:rsidR="0084619A">
        <w:rPr>
          <w:rFonts w:ascii="Times New Roman" w:hAnsi="Times New Roman" w:cs="Times New Roman"/>
        </w:rPr>
        <w:t>FDA approved drug</w:t>
      </w:r>
      <w:r w:rsidRPr="00F11007">
        <w:rPr>
          <w:rFonts w:ascii="Times New Roman" w:hAnsi="Times New Roman" w:cs="Times New Roman"/>
        </w:rPr>
        <w:t xml:space="preserve"> MGI-25208 </w:t>
      </w:r>
      <w:r w:rsidR="00136959">
        <w:rPr>
          <w:rFonts w:ascii="Times New Roman" w:hAnsi="Times New Roman" w:cs="Times New Roman"/>
          <w:i/>
          <w:iCs/>
        </w:rPr>
        <w:t>(</w:t>
      </w:r>
      <w:r w:rsidR="00136959" w:rsidRPr="00316CBD">
        <w:rPr>
          <w:rFonts w:ascii="Times New Roman" w:hAnsi="Times New Roman" w:cs="Times New Roman"/>
          <w:i/>
          <w:iCs/>
        </w:rPr>
        <w:t xml:space="preserve">ASTX727, </w:t>
      </w:r>
      <w:proofErr w:type="spellStart"/>
      <w:r w:rsidR="00136959" w:rsidRPr="00316CBD">
        <w:rPr>
          <w:rFonts w:ascii="Times New Roman" w:hAnsi="Times New Roman" w:cs="Times New Roman"/>
          <w:i/>
          <w:iCs/>
        </w:rPr>
        <w:t>Cedazuridine</w:t>
      </w:r>
      <w:proofErr w:type="spellEnd"/>
      <w:r w:rsidRPr="00F11007">
        <w:rPr>
          <w:rFonts w:ascii="Times New Roman" w:hAnsi="Times New Roman" w:cs="Times New Roman"/>
        </w:rPr>
        <w:t>)</w:t>
      </w:r>
    </w:p>
    <w:p w14:paraId="17E91755" w14:textId="77777777" w:rsidR="00BB1A0C" w:rsidRPr="00F11007" w:rsidRDefault="00BB1A0C" w:rsidP="00BB1A0C">
      <w:pPr>
        <w:pStyle w:val="ListParagraph"/>
        <w:numPr>
          <w:ilvl w:val="0"/>
          <w:numId w:val="6"/>
        </w:numPr>
        <w:spacing w:after="0" w:line="240" w:lineRule="auto"/>
        <w:rPr>
          <w:rFonts w:ascii="Times New Roman" w:hAnsi="Times New Roman" w:cs="Times New Roman"/>
        </w:rPr>
      </w:pPr>
      <w:r w:rsidRPr="00F11007">
        <w:rPr>
          <w:rFonts w:ascii="Times New Roman" w:hAnsi="Times New Roman" w:cs="Times New Roman"/>
          <w:b/>
        </w:rPr>
        <w:t>Assembled transition packages</w:t>
      </w:r>
      <w:r w:rsidRPr="00F11007">
        <w:rPr>
          <w:rFonts w:ascii="Times New Roman" w:hAnsi="Times New Roman" w:cs="Times New Roman"/>
        </w:rPr>
        <w:t xml:space="preserve"> for integration of cytidine deaminase and PARP programs into Eisai’s R&amp;D pipeline in Japan and US </w:t>
      </w:r>
    </w:p>
    <w:p w14:paraId="6430D458" w14:textId="77777777" w:rsidR="006272EE" w:rsidRPr="00F11007" w:rsidRDefault="006272EE" w:rsidP="008D2AAB">
      <w:pPr>
        <w:spacing w:after="0" w:line="240" w:lineRule="auto"/>
        <w:rPr>
          <w:rFonts w:ascii="Times New Roman" w:hAnsi="Times New Roman" w:cs="Times New Roman"/>
          <w:i/>
        </w:rPr>
      </w:pPr>
    </w:p>
    <w:p w14:paraId="404F2436" w14:textId="77777777" w:rsidR="006272EE" w:rsidRPr="00F11007" w:rsidRDefault="006272EE" w:rsidP="008D2AAB">
      <w:pPr>
        <w:spacing w:after="0" w:line="240" w:lineRule="auto"/>
        <w:rPr>
          <w:rFonts w:ascii="Times New Roman" w:hAnsi="Times New Roman" w:cs="Times New Roman"/>
          <w:b/>
        </w:rPr>
      </w:pPr>
      <w:r w:rsidRPr="00F11007">
        <w:rPr>
          <w:rFonts w:ascii="Times New Roman" w:hAnsi="Times New Roman" w:cs="Times New Roman"/>
          <w:b/>
        </w:rPr>
        <w:t>MGI Pharma</w:t>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t>2004-2007</w:t>
      </w:r>
    </w:p>
    <w:p w14:paraId="372D0934" w14:textId="77777777" w:rsidR="006272EE" w:rsidRPr="00F11007" w:rsidRDefault="006272EE" w:rsidP="008D2AAB">
      <w:pPr>
        <w:spacing w:after="0" w:line="240" w:lineRule="auto"/>
        <w:rPr>
          <w:rFonts w:ascii="Times New Roman" w:hAnsi="Times New Roman" w:cs="Times New Roman"/>
          <w:i/>
        </w:rPr>
      </w:pPr>
      <w:r w:rsidRPr="00F11007">
        <w:rPr>
          <w:rFonts w:ascii="Times New Roman" w:hAnsi="Times New Roman" w:cs="Times New Roman"/>
          <w:i/>
        </w:rPr>
        <w:t>Senior Scientist/Principal Scientist</w:t>
      </w:r>
    </w:p>
    <w:p w14:paraId="55C6E4B5" w14:textId="77777777" w:rsidR="00CE09A5" w:rsidRPr="00F11007" w:rsidRDefault="00CE09A5" w:rsidP="00CE09A5">
      <w:pPr>
        <w:pStyle w:val="ListParagraph"/>
        <w:numPr>
          <w:ilvl w:val="0"/>
          <w:numId w:val="6"/>
        </w:numPr>
        <w:spacing w:after="0" w:line="240" w:lineRule="auto"/>
        <w:rPr>
          <w:rFonts w:ascii="Times New Roman" w:hAnsi="Times New Roman" w:cs="Times New Roman"/>
        </w:rPr>
      </w:pPr>
      <w:r w:rsidRPr="00F11007">
        <w:rPr>
          <w:rFonts w:ascii="Times New Roman" w:hAnsi="Times New Roman" w:cs="Times New Roman"/>
          <w:b/>
        </w:rPr>
        <w:t>Analyzed new product opportunities</w:t>
      </w:r>
      <w:r w:rsidRPr="00F11007">
        <w:rPr>
          <w:rFonts w:ascii="Times New Roman" w:hAnsi="Times New Roman" w:cs="Times New Roman"/>
        </w:rPr>
        <w:t xml:space="preserve"> by interacting with an interdisciplinary team of scientists and commercial professionals in the acquisition</w:t>
      </w:r>
      <w:r w:rsidR="0099095A" w:rsidRPr="00F11007">
        <w:rPr>
          <w:rFonts w:ascii="Times New Roman" w:hAnsi="Times New Roman" w:cs="Times New Roman"/>
        </w:rPr>
        <w:t xml:space="preserve"> of</w:t>
      </w:r>
      <w:r w:rsidRPr="00F11007">
        <w:rPr>
          <w:rFonts w:ascii="Times New Roman" w:hAnsi="Times New Roman" w:cs="Times New Roman"/>
        </w:rPr>
        <w:t xml:space="preserve"> assets from US and European academic and corporate sources to support sustained growth of the MGI R&amp;D pipeline; completed </w:t>
      </w:r>
      <w:r w:rsidR="00F71E13" w:rsidRPr="00F11007">
        <w:rPr>
          <w:rFonts w:ascii="Times New Roman" w:hAnsi="Times New Roman" w:cs="Times New Roman"/>
        </w:rPr>
        <w:t>one acquisition</w:t>
      </w:r>
      <w:r w:rsidR="00C50517" w:rsidRPr="00F11007">
        <w:rPr>
          <w:rFonts w:ascii="Times New Roman" w:hAnsi="Times New Roman" w:cs="Times New Roman"/>
        </w:rPr>
        <w:t xml:space="preserve"> (AKR-501)</w:t>
      </w:r>
    </w:p>
    <w:p w14:paraId="4A40E545" w14:textId="5882E7DE" w:rsidR="00163C44" w:rsidRPr="00F11007" w:rsidRDefault="00163C44" w:rsidP="006272EE">
      <w:pPr>
        <w:pStyle w:val="ListParagraph"/>
        <w:numPr>
          <w:ilvl w:val="0"/>
          <w:numId w:val="6"/>
        </w:numPr>
        <w:spacing w:after="0" w:line="240" w:lineRule="auto"/>
        <w:rPr>
          <w:rFonts w:ascii="Times New Roman" w:hAnsi="Times New Roman" w:cs="Times New Roman"/>
        </w:rPr>
      </w:pPr>
      <w:r w:rsidRPr="00F11007">
        <w:rPr>
          <w:rFonts w:ascii="Times New Roman" w:eastAsia="Calibri" w:hAnsi="Times New Roman" w:cs="Times New Roman"/>
          <w:b/>
        </w:rPr>
        <w:t>Managed medicinal chemistry team</w:t>
      </w:r>
      <w:r w:rsidRPr="00F11007">
        <w:rPr>
          <w:rFonts w:ascii="Times New Roman" w:eastAsia="Calibri" w:hAnsi="Times New Roman" w:cs="Times New Roman"/>
        </w:rPr>
        <w:t xml:space="preserve"> from lead optimization through pre-clinical development</w:t>
      </w:r>
      <w:r w:rsidRPr="00F11007">
        <w:rPr>
          <w:rFonts w:ascii="Times New Roman" w:hAnsi="Times New Roman" w:cs="Times New Roman"/>
        </w:rPr>
        <w:t xml:space="preserve"> for</w:t>
      </w:r>
      <w:r w:rsidR="00FD57FE" w:rsidRPr="00F11007">
        <w:rPr>
          <w:rFonts w:ascii="Times New Roman" w:hAnsi="Times New Roman" w:cs="Times New Roman"/>
        </w:rPr>
        <w:t xml:space="preserve"> rare disease: </w:t>
      </w:r>
      <w:r w:rsidR="00866D84" w:rsidRPr="00452234">
        <w:rPr>
          <w:rFonts w:ascii="Times New Roman" w:hAnsi="Times New Roman" w:cs="Times New Roman"/>
          <w:b/>
          <w:bCs/>
          <w:i/>
          <w:iCs/>
        </w:rPr>
        <w:t>Co-d</w:t>
      </w:r>
      <w:r w:rsidR="00FD57FE" w:rsidRPr="00452234">
        <w:rPr>
          <w:rFonts w:ascii="Times New Roman" w:hAnsi="Times New Roman" w:cs="Times New Roman"/>
          <w:b/>
          <w:bCs/>
          <w:i/>
          <w:iCs/>
        </w:rPr>
        <w:t>iscovered</w:t>
      </w:r>
      <w:r w:rsidR="00866D84" w:rsidRPr="00452234">
        <w:rPr>
          <w:rFonts w:ascii="Times New Roman" w:hAnsi="Times New Roman" w:cs="Times New Roman"/>
          <w:b/>
          <w:bCs/>
          <w:i/>
          <w:iCs/>
        </w:rPr>
        <w:t xml:space="preserve"> the FDA approved</w:t>
      </w:r>
      <w:r w:rsidRPr="00452234">
        <w:rPr>
          <w:rFonts w:ascii="Times New Roman" w:hAnsi="Times New Roman" w:cs="Times New Roman"/>
          <w:b/>
          <w:bCs/>
          <w:i/>
          <w:iCs/>
        </w:rPr>
        <w:t xml:space="preserve"> cytidine deaminase inhibitor</w:t>
      </w:r>
      <w:r w:rsidR="00CE09A5" w:rsidRPr="00452234">
        <w:rPr>
          <w:rFonts w:ascii="Times New Roman" w:hAnsi="Times New Roman" w:cs="Times New Roman"/>
          <w:b/>
          <w:bCs/>
          <w:i/>
          <w:iCs/>
        </w:rPr>
        <w:t xml:space="preserve"> </w:t>
      </w:r>
      <w:r w:rsidR="00FD57FE" w:rsidRPr="00452234">
        <w:rPr>
          <w:rFonts w:ascii="Times New Roman" w:hAnsi="Times New Roman" w:cs="Times New Roman"/>
          <w:b/>
          <w:bCs/>
          <w:i/>
          <w:iCs/>
        </w:rPr>
        <w:t>(</w:t>
      </w:r>
      <w:r w:rsidR="00CE09A5" w:rsidRPr="00452234">
        <w:rPr>
          <w:rFonts w:ascii="Times New Roman" w:hAnsi="Times New Roman" w:cs="Times New Roman"/>
          <w:b/>
          <w:bCs/>
          <w:i/>
          <w:iCs/>
        </w:rPr>
        <w:t>MGI-25208</w:t>
      </w:r>
      <w:r w:rsidR="00F11007" w:rsidRPr="00452234">
        <w:rPr>
          <w:rFonts w:ascii="Times New Roman" w:hAnsi="Times New Roman" w:cs="Times New Roman"/>
          <w:b/>
          <w:bCs/>
          <w:i/>
          <w:iCs/>
        </w:rPr>
        <w:t>, ASTX727</w:t>
      </w:r>
      <w:r w:rsidR="00866D84" w:rsidRPr="00452234">
        <w:rPr>
          <w:rFonts w:ascii="Times New Roman" w:hAnsi="Times New Roman" w:cs="Times New Roman"/>
          <w:b/>
          <w:bCs/>
          <w:i/>
          <w:iCs/>
        </w:rPr>
        <w:t xml:space="preserve">, </w:t>
      </w:r>
      <w:proofErr w:type="spellStart"/>
      <w:r w:rsidR="00866D84" w:rsidRPr="00452234">
        <w:rPr>
          <w:rFonts w:ascii="Times New Roman" w:hAnsi="Times New Roman" w:cs="Times New Roman"/>
          <w:b/>
          <w:bCs/>
          <w:i/>
          <w:iCs/>
        </w:rPr>
        <w:t>Cedazuridine</w:t>
      </w:r>
      <w:proofErr w:type="spellEnd"/>
      <w:r w:rsidR="00FD57FE" w:rsidRPr="00452234">
        <w:rPr>
          <w:rFonts w:ascii="Times New Roman" w:hAnsi="Times New Roman" w:cs="Times New Roman"/>
          <w:b/>
          <w:bCs/>
          <w:i/>
          <w:iCs/>
        </w:rPr>
        <w:t>)</w:t>
      </w:r>
      <w:r w:rsidR="00FD57FE" w:rsidRPr="00452234">
        <w:rPr>
          <w:rFonts w:ascii="Times New Roman" w:hAnsi="Times New Roman" w:cs="Times New Roman"/>
          <w:b/>
          <w:bCs/>
        </w:rPr>
        <w:t xml:space="preserve"> as a co-administered therapy for myelodysplastic syndrome</w:t>
      </w:r>
      <w:r w:rsidR="00FD57FE" w:rsidRPr="00F11007">
        <w:rPr>
          <w:rFonts w:ascii="Times New Roman" w:hAnsi="Times New Roman" w:cs="Times New Roman"/>
        </w:rPr>
        <w:t xml:space="preserve"> </w:t>
      </w:r>
    </w:p>
    <w:p w14:paraId="36A86906" w14:textId="77777777" w:rsidR="00F45E03" w:rsidRPr="00F11007" w:rsidRDefault="00407D3B" w:rsidP="006272EE">
      <w:pPr>
        <w:pStyle w:val="ListParagraph"/>
        <w:numPr>
          <w:ilvl w:val="0"/>
          <w:numId w:val="6"/>
        </w:numPr>
        <w:spacing w:after="0" w:line="240" w:lineRule="auto"/>
        <w:rPr>
          <w:rFonts w:ascii="Times New Roman" w:hAnsi="Times New Roman" w:cs="Times New Roman"/>
        </w:rPr>
      </w:pPr>
      <w:r w:rsidRPr="00F11007">
        <w:rPr>
          <w:rFonts w:ascii="Times New Roman" w:hAnsi="Times New Roman" w:cs="Times New Roman"/>
          <w:b/>
        </w:rPr>
        <w:t>Assisted development teams</w:t>
      </w:r>
      <w:r w:rsidRPr="00F11007">
        <w:rPr>
          <w:rFonts w:ascii="Times New Roman" w:hAnsi="Times New Roman" w:cs="Times New Roman"/>
        </w:rPr>
        <w:t xml:space="preserve"> in assembling the IND for </w:t>
      </w:r>
      <w:r w:rsidR="00F45E03" w:rsidRPr="00F11007">
        <w:rPr>
          <w:rFonts w:ascii="Times New Roman" w:hAnsi="Times New Roman" w:cs="Times New Roman"/>
        </w:rPr>
        <w:t>PARP-1 inhibitor</w:t>
      </w:r>
      <w:r w:rsidR="00163C44" w:rsidRPr="00F11007">
        <w:rPr>
          <w:rFonts w:ascii="Times New Roman" w:hAnsi="Times New Roman" w:cs="Times New Roman"/>
        </w:rPr>
        <w:t xml:space="preserve"> </w:t>
      </w:r>
      <w:r w:rsidR="00F45E03" w:rsidRPr="00F11007">
        <w:rPr>
          <w:rFonts w:ascii="Times New Roman" w:hAnsi="Times New Roman" w:cs="Times New Roman"/>
        </w:rPr>
        <w:t>MGI-21016</w:t>
      </w:r>
      <w:r w:rsidR="00163C44" w:rsidRPr="00F11007">
        <w:rPr>
          <w:rFonts w:ascii="Times New Roman" w:hAnsi="Times New Roman" w:cs="Times New Roman"/>
        </w:rPr>
        <w:t xml:space="preserve"> (</w:t>
      </w:r>
      <w:r w:rsidR="00F45E03" w:rsidRPr="00F11007">
        <w:rPr>
          <w:rFonts w:ascii="Times New Roman" w:hAnsi="Times New Roman" w:cs="Times New Roman"/>
        </w:rPr>
        <w:t>E7016, oncology, Phase 3)</w:t>
      </w:r>
    </w:p>
    <w:p w14:paraId="75D1E6AA" w14:textId="77777777" w:rsidR="006272EE" w:rsidRPr="00F11007" w:rsidRDefault="006272EE" w:rsidP="008D2AAB">
      <w:pPr>
        <w:spacing w:after="0" w:line="240" w:lineRule="auto"/>
        <w:rPr>
          <w:rFonts w:ascii="Times New Roman" w:hAnsi="Times New Roman" w:cs="Times New Roman"/>
        </w:rPr>
      </w:pPr>
    </w:p>
    <w:p w14:paraId="108AFFA5" w14:textId="77777777" w:rsidR="006272EE" w:rsidRPr="00F11007" w:rsidRDefault="006272EE" w:rsidP="008D2AAB">
      <w:pPr>
        <w:spacing w:after="0" w:line="240" w:lineRule="auto"/>
        <w:rPr>
          <w:rFonts w:ascii="Times New Roman" w:hAnsi="Times New Roman" w:cs="Times New Roman"/>
          <w:b/>
        </w:rPr>
      </w:pPr>
      <w:r w:rsidRPr="00F11007">
        <w:rPr>
          <w:rFonts w:ascii="Times New Roman" w:hAnsi="Times New Roman" w:cs="Times New Roman"/>
          <w:b/>
        </w:rPr>
        <w:t>Guilford Pharmaceuticals</w:t>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r>
      <w:r w:rsidRPr="00F11007">
        <w:rPr>
          <w:rFonts w:ascii="Times New Roman" w:hAnsi="Times New Roman" w:cs="Times New Roman"/>
          <w:b/>
        </w:rPr>
        <w:tab/>
        <w:t>1999-2004</w:t>
      </w:r>
    </w:p>
    <w:p w14:paraId="3F7E2865" w14:textId="77777777" w:rsidR="0008589A" w:rsidRPr="00F11007" w:rsidRDefault="008D2AAB" w:rsidP="0008589A">
      <w:pPr>
        <w:spacing w:after="0" w:line="240" w:lineRule="auto"/>
        <w:rPr>
          <w:rFonts w:ascii="Times New Roman" w:hAnsi="Times New Roman" w:cs="Times New Roman"/>
        </w:rPr>
      </w:pPr>
      <w:r w:rsidRPr="00F11007">
        <w:rPr>
          <w:rFonts w:ascii="Times New Roman" w:hAnsi="Times New Roman" w:cs="Times New Roman"/>
          <w:i/>
        </w:rPr>
        <w:t>Scientist</w:t>
      </w:r>
      <w:r w:rsidR="006272EE" w:rsidRPr="00F11007">
        <w:rPr>
          <w:rFonts w:ascii="Times New Roman" w:hAnsi="Times New Roman" w:cs="Times New Roman"/>
          <w:i/>
        </w:rPr>
        <w:t>/Senior Scientist</w:t>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Pr="00F11007">
        <w:rPr>
          <w:rFonts w:ascii="Times New Roman" w:hAnsi="Times New Roman" w:cs="Times New Roman"/>
        </w:rPr>
        <w:tab/>
      </w:r>
      <w:r w:rsidR="0008589A" w:rsidRPr="00F11007">
        <w:rPr>
          <w:rFonts w:ascii="Times New Roman" w:hAnsi="Times New Roman" w:cs="Times New Roman"/>
        </w:rPr>
        <w:tab/>
      </w:r>
      <w:r w:rsidR="0008589A" w:rsidRPr="00F11007">
        <w:rPr>
          <w:rFonts w:ascii="Times New Roman" w:hAnsi="Times New Roman" w:cs="Times New Roman"/>
        </w:rPr>
        <w:tab/>
      </w:r>
      <w:r w:rsidR="0008589A" w:rsidRPr="00F11007">
        <w:rPr>
          <w:rFonts w:ascii="Times New Roman" w:hAnsi="Times New Roman" w:cs="Times New Roman"/>
        </w:rPr>
        <w:tab/>
      </w:r>
    </w:p>
    <w:p w14:paraId="65E08128" w14:textId="77777777" w:rsidR="004E5C33" w:rsidRPr="00F11007" w:rsidRDefault="00B42B31" w:rsidP="003C2482">
      <w:pPr>
        <w:pStyle w:val="ListParagraph"/>
        <w:numPr>
          <w:ilvl w:val="0"/>
          <w:numId w:val="6"/>
        </w:numPr>
        <w:spacing w:after="0" w:line="240" w:lineRule="auto"/>
        <w:rPr>
          <w:rFonts w:ascii="Times New Roman" w:hAnsi="Times New Roman" w:cs="Times New Roman"/>
        </w:rPr>
      </w:pPr>
      <w:r w:rsidRPr="00F11007">
        <w:rPr>
          <w:rFonts w:ascii="Times New Roman" w:eastAsia="Calibri" w:hAnsi="Times New Roman" w:cs="Times New Roman"/>
          <w:b/>
        </w:rPr>
        <w:t xml:space="preserve">Established and managed </w:t>
      </w:r>
      <w:r w:rsidR="008D2AAB" w:rsidRPr="00F11007">
        <w:rPr>
          <w:rFonts w:ascii="Times New Roman" w:eastAsia="Calibri" w:hAnsi="Times New Roman" w:cs="Times New Roman"/>
          <w:b/>
        </w:rPr>
        <w:t>medicinal chemistry teams</w:t>
      </w:r>
      <w:r w:rsidR="008D2AAB" w:rsidRPr="00F11007">
        <w:rPr>
          <w:rFonts w:ascii="Times New Roman" w:eastAsia="Calibri" w:hAnsi="Times New Roman" w:cs="Times New Roman"/>
        </w:rPr>
        <w:t xml:space="preserve"> </w:t>
      </w:r>
      <w:r w:rsidRPr="00F11007">
        <w:rPr>
          <w:rFonts w:ascii="Times New Roman" w:eastAsia="Calibri" w:hAnsi="Times New Roman" w:cs="Times New Roman"/>
        </w:rPr>
        <w:t xml:space="preserve">for several </w:t>
      </w:r>
      <w:r w:rsidR="0099095A" w:rsidRPr="00F11007">
        <w:rPr>
          <w:rFonts w:ascii="Times New Roman" w:eastAsia="Calibri" w:hAnsi="Times New Roman" w:cs="Times New Roman"/>
        </w:rPr>
        <w:t>drug discovery</w:t>
      </w:r>
      <w:r w:rsidRPr="00F11007">
        <w:rPr>
          <w:rFonts w:ascii="Times New Roman" w:eastAsia="Calibri" w:hAnsi="Times New Roman" w:cs="Times New Roman"/>
        </w:rPr>
        <w:t xml:space="preserve"> projects including</w:t>
      </w:r>
      <w:r w:rsidR="003C2482" w:rsidRPr="00F11007">
        <w:rPr>
          <w:rFonts w:ascii="Times New Roman" w:hAnsi="Times New Roman" w:cs="Times New Roman"/>
        </w:rPr>
        <w:t xml:space="preserve"> PARP-1</w:t>
      </w:r>
      <w:r w:rsidRPr="00F11007">
        <w:rPr>
          <w:rFonts w:ascii="Times New Roman" w:hAnsi="Times New Roman" w:cs="Times New Roman"/>
        </w:rPr>
        <w:t>, DPP-IV, Glutaminas</w:t>
      </w:r>
      <w:r w:rsidR="00AF24A9" w:rsidRPr="00F11007">
        <w:rPr>
          <w:rFonts w:ascii="Times New Roman" w:hAnsi="Times New Roman" w:cs="Times New Roman"/>
        </w:rPr>
        <w:t>e</w:t>
      </w:r>
      <w:r w:rsidRPr="00F11007">
        <w:rPr>
          <w:rFonts w:ascii="Times New Roman" w:hAnsi="Times New Roman" w:cs="Times New Roman"/>
        </w:rPr>
        <w:t xml:space="preserve"> and D-Amino Acid Oxidase</w:t>
      </w:r>
    </w:p>
    <w:p w14:paraId="70C7CCE5" w14:textId="77777777" w:rsidR="00407D3B" w:rsidRPr="00F11007" w:rsidRDefault="00FD57FE" w:rsidP="003C2482">
      <w:pPr>
        <w:pStyle w:val="ListParagraph"/>
        <w:numPr>
          <w:ilvl w:val="0"/>
          <w:numId w:val="6"/>
        </w:numPr>
        <w:spacing w:after="0" w:line="240" w:lineRule="auto"/>
        <w:rPr>
          <w:rFonts w:ascii="Times New Roman" w:hAnsi="Times New Roman" w:cs="Times New Roman"/>
        </w:rPr>
      </w:pPr>
      <w:r w:rsidRPr="00F11007">
        <w:rPr>
          <w:rFonts w:ascii="Times New Roman" w:hAnsi="Times New Roman" w:cs="Times New Roman"/>
          <w:b/>
        </w:rPr>
        <w:t>Communicated project data</w:t>
      </w:r>
      <w:r w:rsidR="00445490" w:rsidRPr="00F11007">
        <w:rPr>
          <w:rFonts w:ascii="Times New Roman" w:hAnsi="Times New Roman" w:cs="Times New Roman"/>
          <w:b/>
        </w:rPr>
        <w:t xml:space="preserve"> across disciplines</w:t>
      </w:r>
      <w:r w:rsidR="00407D3B" w:rsidRPr="00F11007">
        <w:rPr>
          <w:rFonts w:ascii="Times New Roman" w:hAnsi="Times New Roman" w:cs="Times New Roman"/>
        </w:rPr>
        <w:t xml:space="preserve"> with biologists, biochemists, ADME specialists and patent </w:t>
      </w:r>
      <w:r w:rsidR="00995626" w:rsidRPr="00F11007">
        <w:rPr>
          <w:rFonts w:ascii="Times New Roman" w:hAnsi="Times New Roman" w:cs="Times New Roman"/>
        </w:rPr>
        <w:t xml:space="preserve">attorneys </w:t>
      </w:r>
    </w:p>
    <w:p w14:paraId="3C0C6693" w14:textId="77777777" w:rsidR="008D2AAB" w:rsidRPr="00F11007" w:rsidRDefault="00163C44" w:rsidP="0008589A">
      <w:pPr>
        <w:pStyle w:val="ListParagraph"/>
        <w:numPr>
          <w:ilvl w:val="0"/>
          <w:numId w:val="3"/>
        </w:numPr>
        <w:spacing w:line="240" w:lineRule="auto"/>
        <w:rPr>
          <w:rFonts w:ascii="Times New Roman" w:hAnsi="Times New Roman" w:cs="Times New Roman"/>
        </w:rPr>
      </w:pPr>
      <w:r w:rsidRPr="00F11007">
        <w:rPr>
          <w:rFonts w:ascii="Times New Roman" w:hAnsi="Times New Roman" w:cs="Times New Roman"/>
          <w:b/>
        </w:rPr>
        <w:t>Wrote research plan</w:t>
      </w:r>
      <w:r w:rsidR="008D2AAB" w:rsidRPr="00F11007">
        <w:rPr>
          <w:rFonts w:ascii="Times New Roman" w:hAnsi="Times New Roman" w:cs="Times New Roman"/>
          <w:b/>
        </w:rPr>
        <w:t>s</w:t>
      </w:r>
      <w:r w:rsidR="008D2AAB" w:rsidRPr="00F11007">
        <w:rPr>
          <w:rFonts w:ascii="Times New Roman" w:hAnsi="Times New Roman" w:cs="Times New Roman"/>
        </w:rPr>
        <w:t xml:space="preserve"> </w:t>
      </w:r>
      <w:r w:rsidRPr="00F11007">
        <w:rPr>
          <w:rFonts w:ascii="Times New Roman" w:hAnsi="Times New Roman" w:cs="Times New Roman"/>
        </w:rPr>
        <w:t>for</w:t>
      </w:r>
      <w:r w:rsidR="008D2AAB" w:rsidRPr="00F11007">
        <w:rPr>
          <w:rFonts w:ascii="Times New Roman" w:hAnsi="Times New Roman" w:cs="Times New Roman"/>
        </w:rPr>
        <w:t xml:space="preserve"> two funded SBIR grants</w:t>
      </w:r>
    </w:p>
    <w:p w14:paraId="42C7F922" w14:textId="77777777" w:rsidR="006F655D" w:rsidRPr="00F11007" w:rsidRDefault="006F655D" w:rsidP="006F655D">
      <w:pPr>
        <w:spacing w:line="240" w:lineRule="auto"/>
        <w:rPr>
          <w:rFonts w:ascii="Times New Roman" w:hAnsi="Times New Roman" w:cs="Times New Roman"/>
          <w:u w:val="single"/>
        </w:rPr>
      </w:pPr>
      <w:r w:rsidRPr="00F11007">
        <w:rPr>
          <w:rFonts w:ascii="Times New Roman" w:hAnsi="Times New Roman" w:cs="Times New Roman"/>
          <w:b/>
          <w:sz w:val="28"/>
          <w:szCs w:val="28"/>
          <w:u w:val="single"/>
        </w:rPr>
        <w:t>Awards and Honors</w:t>
      </w:r>
    </w:p>
    <w:p w14:paraId="202B3628" w14:textId="480A4D6E" w:rsidR="00AD4F45" w:rsidRPr="00AD4F45" w:rsidRDefault="00AD4F45" w:rsidP="00DA0071">
      <w:pPr>
        <w:pStyle w:val="ListParagraph"/>
        <w:numPr>
          <w:ilvl w:val="0"/>
          <w:numId w:val="7"/>
        </w:numPr>
        <w:rPr>
          <w:rFonts w:ascii="Times New Roman" w:hAnsi="Times New Roman" w:cs="Times New Roman"/>
          <w:b/>
          <w:color w:val="000000"/>
        </w:rPr>
      </w:pPr>
      <w:r>
        <w:rPr>
          <w:rFonts w:ascii="Times New Roman" w:hAnsi="Times New Roman" w:cs="Times New Roman"/>
          <w:bCs/>
          <w:color w:val="000000"/>
        </w:rPr>
        <w:t>Career Impact Award, Johns Hopkins University</w:t>
      </w:r>
      <w:r w:rsidR="00452234">
        <w:rPr>
          <w:rFonts w:ascii="Times New Roman" w:hAnsi="Times New Roman" w:cs="Times New Roman"/>
          <w:bCs/>
          <w:color w:val="000000"/>
        </w:rPr>
        <w:t>,</w:t>
      </w:r>
      <w:r>
        <w:rPr>
          <w:rFonts w:ascii="Times New Roman" w:hAnsi="Times New Roman" w:cs="Times New Roman"/>
          <w:bCs/>
          <w:color w:val="000000"/>
        </w:rPr>
        <w:t xml:space="preserve"> </w:t>
      </w:r>
      <w:r w:rsidRPr="00AD4F45">
        <w:rPr>
          <w:rFonts w:ascii="Times New Roman" w:hAnsi="Times New Roman" w:cs="Times New Roman"/>
          <w:b/>
          <w:color w:val="000000"/>
        </w:rPr>
        <w:t>2021</w:t>
      </w:r>
    </w:p>
    <w:p w14:paraId="43F6EEFB" w14:textId="2ECDFE8F" w:rsidR="00AD4F45" w:rsidRPr="00AD4F45" w:rsidRDefault="00AD4F45" w:rsidP="00DA0071">
      <w:pPr>
        <w:pStyle w:val="ListParagraph"/>
        <w:numPr>
          <w:ilvl w:val="0"/>
          <w:numId w:val="7"/>
        </w:numPr>
        <w:rPr>
          <w:rFonts w:ascii="Times New Roman" w:hAnsi="Times New Roman" w:cs="Times New Roman"/>
          <w:b/>
          <w:color w:val="000000"/>
        </w:rPr>
      </w:pPr>
      <w:r>
        <w:rPr>
          <w:rFonts w:ascii="Times New Roman" w:hAnsi="Times New Roman" w:cs="Times New Roman"/>
          <w:bCs/>
          <w:color w:val="000000"/>
        </w:rPr>
        <w:t xml:space="preserve">George L. </w:t>
      </w:r>
      <w:proofErr w:type="spellStart"/>
      <w:r>
        <w:rPr>
          <w:rFonts w:ascii="Times New Roman" w:hAnsi="Times New Roman" w:cs="Times New Roman"/>
          <w:bCs/>
          <w:color w:val="000000"/>
        </w:rPr>
        <w:t>Braude</w:t>
      </w:r>
      <w:proofErr w:type="spellEnd"/>
      <w:r>
        <w:rPr>
          <w:rFonts w:ascii="Times New Roman" w:hAnsi="Times New Roman" w:cs="Times New Roman"/>
          <w:bCs/>
          <w:color w:val="000000"/>
        </w:rPr>
        <w:t xml:space="preserve"> Award for Undergraduate research, American Chemical Society, </w:t>
      </w:r>
      <w:r w:rsidRPr="00AD4F45">
        <w:rPr>
          <w:rFonts w:ascii="Times New Roman" w:hAnsi="Times New Roman" w:cs="Times New Roman"/>
          <w:b/>
          <w:color w:val="000000"/>
        </w:rPr>
        <w:t>2021</w:t>
      </w:r>
    </w:p>
    <w:p w14:paraId="693AD9EF" w14:textId="11E2C6F2" w:rsidR="00316CBD" w:rsidRPr="00316CBD" w:rsidRDefault="00316CBD" w:rsidP="00DA0071">
      <w:pPr>
        <w:pStyle w:val="ListParagraph"/>
        <w:numPr>
          <w:ilvl w:val="0"/>
          <w:numId w:val="7"/>
        </w:numPr>
        <w:rPr>
          <w:rFonts w:ascii="Times New Roman" w:hAnsi="Times New Roman" w:cs="Times New Roman"/>
          <w:b/>
          <w:color w:val="000000"/>
        </w:rPr>
      </w:pPr>
      <w:r>
        <w:rPr>
          <w:rFonts w:ascii="Times New Roman" w:hAnsi="Times New Roman" w:cs="Times New Roman"/>
          <w:color w:val="000000"/>
        </w:rPr>
        <w:t xml:space="preserve">John Desmond Kopp Endowed Chair, </w:t>
      </w:r>
      <w:r w:rsidRPr="00316CBD">
        <w:rPr>
          <w:rFonts w:ascii="Times New Roman" w:hAnsi="Times New Roman" w:cs="Times New Roman"/>
          <w:b/>
          <w:bCs/>
          <w:color w:val="000000"/>
        </w:rPr>
        <w:t>2020-2024</w:t>
      </w:r>
    </w:p>
    <w:p w14:paraId="0806C70E" w14:textId="241C3570" w:rsidR="001D23E1" w:rsidRPr="00F11007" w:rsidRDefault="001D23E1" w:rsidP="00DA0071">
      <w:pPr>
        <w:pStyle w:val="ListParagraph"/>
        <w:numPr>
          <w:ilvl w:val="0"/>
          <w:numId w:val="7"/>
        </w:numPr>
        <w:rPr>
          <w:rFonts w:ascii="Times New Roman" w:hAnsi="Times New Roman" w:cs="Times New Roman"/>
          <w:b/>
          <w:color w:val="000000"/>
        </w:rPr>
      </w:pPr>
      <w:r w:rsidRPr="00F11007">
        <w:rPr>
          <w:rFonts w:ascii="Times New Roman" w:hAnsi="Times New Roman" w:cs="Times New Roman"/>
          <w:color w:val="000000"/>
        </w:rPr>
        <w:t xml:space="preserve">Ira G. </w:t>
      </w:r>
      <w:proofErr w:type="spellStart"/>
      <w:r w:rsidRPr="00F11007">
        <w:rPr>
          <w:rFonts w:ascii="Times New Roman" w:hAnsi="Times New Roman" w:cs="Times New Roman"/>
          <w:color w:val="000000"/>
        </w:rPr>
        <w:t>Zepp</w:t>
      </w:r>
      <w:proofErr w:type="spellEnd"/>
      <w:r w:rsidRPr="00F11007">
        <w:rPr>
          <w:rFonts w:ascii="Times New Roman" w:hAnsi="Times New Roman" w:cs="Times New Roman"/>
          <w:color w:val="000000"/>
        </w:rPr>
        <w:t xml:space="preserve"> Teaching Enhancement Grant, </w:t>
      </w:r>
      <w:r w:rsidRPr="00F11007">
        <w:rPr>
          <w:rFonts w:ascii="Times New Roman" w:hAnsi="Times New Roman" w:cs="Times New Roman"/>
          <w:b/>
          <w:color w:val="000000"/>
        </w:rPr>
        <w:t>2019</w:t>
      </w:r>
    </w:p>
    <w:p w14:paraId="2F39C12B" w14:textId="62130CBC" w:rsidR="001D23E1" w:rsidRPr="00F11007" w:rsidRDefault="001D23E1" w:rsidP="001D23E1">
      <w:pPr>
        <w:pStyle w:val="ListParagraph"/>
        <w:numPr>
          <w:ilvl w:val="1"/>
          <w:numId w:val="7"/>
        </w:numPr>
        <w:rPr>
          <w:rFonts w:ascii="Times New Roman" w:hAnsi="Times New Roman" w:cs="Times New Roman"/>
          <w:b/>
          <w:color w:val="000000"/>
        </w:rPr>
      </w:pPr>
      <w:r w:rsidRPr="00F11007">
        <w:rPr>
          <w:rFonts w:ascii="Times New Roman" w:hAnsi="Times New Roman" w:cs="Times New Roman"/>
          <w:color w:val="000000"/>
        </w:rPr>
        <w:t xml:space="preserve">Award presented and $10,000 </w:t>
      </w:r>
      <w:r w:rsidR="007C1157" w:rsidRPr="00F11007">
        <w:rPr>
          <w:rFonts w:ascii="Times New Roman" w:hAnsi="Times New Roman" w:cs="Times New Roman"/>
          <w:color w:val="000000"/>
        </w:rPr>
        <w:t xml:space="preserve">in </w:t>
      </w:r>
      <w:r w:rsidRPr="00F11007">
        <w:rPr>
          <w:rFonts w:ascii="Times New Roman" w:hAnsi="Times New Roman" w:cs="Times New Roman"/>
          <w:color w:val="000000"/>
        </w:rPr>
        <w:t>funding given for proposal of the design of a STEM learning center</w:t>
      </w:r>
    </w:p>
    <w:p w14:paraId="12E6FC2C" w14:textId="36D13FF1" w:rsidR="00DA0071" w:rsidRPr="00F11007" w:rsidRDefault="00DA0071" w:rsidP="00DA0071">
      <w:pPr>
        <w:pStyle w:val="ListParagraph"/>
        <w:numPr>
          <w:ilvl w:val="0"/>
          <w:numId w:val="7"/>
        </w:numPr>
        <w:rPr>
          <w:rFonts w:ascii="Times New Roman" w:hAnsi="Times New Roman" w:cs="Times New Roman"/>
          <w:color w:val="000000"/>
        </w:rPr>
      </w:pPr>
      <w:r w:rsidRPr="00F11007">
        <w:rPr>
          <w:rFonts w:ascii="Times New Roman" w:hAnsi="Times New Roman" w:cs="Times New Roman"/>
          <w:color w:val="000000"/>
        </w:rPr>
        <w:t xml:space="preserve">Charles A. Boehlke Jr. Engaged Faculty Fellows Award, </w:t>
      </w:r>
      <w:r w:rsidRPr="00F11007">
        <w:rPr>
          <w:rFonts w:ascii="Times New Roman" w:hAnsi="Times New Roman" w:cs="Times New Roman"/>
          <w:b/>
          <w:color w:val="000000"/>
        </w:rPr>
        <w:t>2018-</w:t>
      </w:r>
      <w:r w:rsidR="000D342F">
        <w:rPr>
          <w:rFonts w:ascii="Times New Roman" w:hAnsi="Times New Roman" w:cs="Times New Roman"/>
          <w:b/>
          <w:color w:val="000000"/>
        </w:rPr>
        <w:t>2021</w:t>
      </w:r>
    </w:p>
    <w:p w14:paraId="30F2A3D1" w14:textId="75720363" w:rsidR="00DA0071" w:rsidRPr="00F11007" w:rsidRDefault="00DA0071" w:rsidP="00DA0071">
      <w:pPr>
        <w:pStyle w:val="ListParagraph"/>
        <w:numPr>
          <w:ilvl w:val="1"/>
          <w:numId w:val="7"/>
        </w:numPr>
        <w:rPr>
          <w:rFonts w:ascii="Times New Roman" w:hAnsi="Times New Roman" w:cs="Times New Roman"/>
          <w:color w:val="000000"/>
        </w:rPr>
      </w:pPr>
      <w:r w:rsidRPr="00F11007">
        <w:rPr>
          <w:rFonts w:ascii="Times New Roman" w:hAnsi="Times New Roman" w:cs="Times New Roman"/>
          <w:color w:val="000000"/>
        </w:rPr>
        <w:t xml:space="preserve">Award presented to five faculty members who have demonstrated exceptional mentoring </w:t>
      </w:r>
    </w:p>
    <w:p w14:paraId="49D9E909" w14:textId="20C4571B" w:rsidR="00DA0071" w:rsidRPr="00F11007" w:rsidRDefault="00DA0071" w:rsidP="00DA0071">
      <w:pPr>
        <w:pStyle w:val="ListParagraph"/>
        <w:numPr>
          <w:ilvl w:val="0"/>
          <w:numId w:val="7"/>
        </w:numPr>
        <w:rPr>
          <w:rFonts w:ascii="Times New Roman" w:hAnsi="Times New Roman" w:cs="Times New Roman"/>
          <w:color w:val="000000"/>
        </w:rPr>
      </w:pPr>
      <w:r w:rsidRPr="00F11007">
        <w:rPr>
          <w:rFonts w:ascii="Times New Roman" w:hAnsi="Times New Roman" w:cs="Times New Roman"/>
          <w:color w:val="000000"/>
        </w:rPr>
        <w:t xml:space="preserve">Faculty Scholarly Publications Award, </w:t>
      </w:r>
      <w:r w:rsidRPr="00F11007">
        <w:rPr>
          <w:rFonts w:ascii="Times New Roman" w:hAnsi="Times New Roman" w:cs="Times New Roman"/>
          <w:b/>
          <w:color w:val="000000"/>
        </w:rPr>
        <w:t>2017</w:t>
      </w:r>
      <w:r w:rsidR="005772C2">
        <w:rPr>
          <w:rFonts w:ascii="Times New Roman" w:hAnsi="Times New Roman" w:cs="Times New Roman"/>
          <w:b/>
          <w:color w:val="000000"/>
        </w:rPr>
        <w:t>, 2021</w:t>
      </w:r>
      <w:r w:rsidR="00B81C06">
        <w:rPr>
          <w:rFonts w:ascii="Times New Roman" w:hAnsi="Times New Roman" w:cs="Times New Roman"/>
          <w:b/>
          <w:color w:val="000000"/>
        </w:rPr>
        <w:t xml:space="preserve"> </w:t>
      </w:r>
    </w:p>
    <w:p w14:paraId="67835D85" w14:textId="784582A0" w:rsidR="00DA0071" w:rsidRPr="00F11007" w:rsidRDefault="00DA0071" w:rsidP="00DA0071">
      <w:pPr>
        <w:pStyle w:val="ListParagraph"/>
        <w:numPr>
          <w:ilvl w:val="0"/>
          <w:numId w:val="7"/>
        </w:numPr>
        <w:rPr>
          <w:rFonts w:ascii="Times New Roman" w:hAnsi="Times New Roman" w:cs="Times New Roman"/>
          <w:color w:val="000000"/>
        </w:rPr>
      </w:pPr>
      <w:r w:rsidRPr="00F11007">
        <w:rPr>
          <w:rFonts w:ascii="Times New Roman" w:hAnsi="Times New Roman" w:cs="Times New Roman"/>
          <w:color w:val="000000"/>
        </w:rPr>
        <w:t xml:space="preserve">Nora Roberts Award for Community Outreach, </w:t>
      </w:r>
      <w:r w:rsidRPr="00F11007">
        <w:rPr>
          <w:rFonts w:ascii="Times New Roman" w:hAnsi="Times New Roman" w:cs="Times New Roman"/>
          <w:b/>
          <w:color w:val="000000"/>
        </w:rPr>
        <w:t>2016-2017</w:t>
      </w:r>
    </w:p>
    <w:p w14:paraId="35A793EE" w14:textId="5C6F0D17" w:rsidR="00DA0071" w:rsidRPr="00F11007" w:rsidRDefault="00DA0071" w:rsidP="00DA0071">
      <w:pPr>
        <w:pStyle w:val="ListParagraph"/>
        <w:numPr>
          <w:ilvl w:val="1"/>
          <w:numId w:val="7"/>
        </w:numPr>
        <w:spacing w:after="0"/>
        <w:rPr>
          <w:rFonts w:ascii="Times New Roman" w:hAnsi="Times New Roman" w:cs="Times New Roman"/>
          <w:color w:val="000000"/>
        </w:rPr>
      </w:pPr>
      <w:r w:rsidRPr="00F11007">
        <w:rPr>
          <w:rFonts w:ascii="Times New Roman" w:hAnsi="Times New Roman" w:cs="Times New Roman"/>
          <w:color w:val="000000"/>
        </w:rPr>
        <w:t xml:space="preserve">Established a High School Science Outreach Program </w:t>
      </w:r>
    </w:p>
    <w:p w14:paraId="0CAD5E21" w14:textId="77777777" w:rsidR="006F655D" w:rsidRPr="00F11007" w:rsidRDefault="006F655D" w:rsidP="006F655D">
      <w:pPr>
        <w:pStyle w:val="ListParagraph"/>
        <w:numPr>
          <w:ilvl w:val="0"/>
          <w:numId w:val="7"/>
        </w:numPr>
        <w:rPr>
          <w:rFonts w:ascii="Times New Roman" w:hAnsi="Times New Roman" w:cs="Times New Roman"/>
        </w:rPr>
      </w:pPr>
      <w:r w:rsidRPr="00F11007">
        <w:rPr>
          <w:rFonts w:ascii="Times New Roman" w:eastAsia="Calibri" w:hAnsi="Times New Roman" w:cs="Times New Roman"/>
        </w:rPr>
        <w:t>Ernest M. Marks Award for excellence in chemical research, Johns Hopkins University</w:t>
      </w:r>
      <w:r w:rsidRPr="00F11007">
        <w:rPr>
          <w:rFonts w:ascii="Times New Roman" w:hAnsi="Times New Roman" w:cs="Times New Roman"/>
        </w:rPr>
        <w:t xml:space="preserve">, </w:t>
      </w:r>
      <w:r w:rsidRPr="00F11007">
        <w:rPr>
          <w:rFonts w:ascii="Times New Roman" w:hAnsi="Times New Roman" w:cs="Times New Roman"/>
          <w:b/>
        </w:rPr>
        <w:t>1998</w:t>
      </w:r>
    </w:p>
    <w:p w14:paraId="7200C41E" w14:textId="77777777" w:rsidR="006F655D" w:rsidRPr="00F11007" w:rsidRDefault="006F655D" w:rsidP="006F655D">
      <w:pPr>
        <w:pStyle w:val="ListParagraph"/>
        <w:numPr>
          <w:ilvl w:val="0"/>
          <w:numId w:val="7"/>
        </w:numPr>
        <w:rPr>
          <w:rFonts w:ascii="Times New Roman" w:hAnsi="Times New Roman" w:cs="Times New Roman"/>
        </w:rPr>
      </w:pPr>
      <w:r w:rsidRPr="00F11007">
        <w:rPr>
          <w:rFonts w:ascii="Times New Roman" w:hAnsi="Times New Roman" w:cs="Times New Roman"/>
        </w:rPr>
        <w:lastRenderedPageBreak/>
        <w:t xml:space="preserve">William </w:t>
      </w:r>
      <w:r w:rsidRPr="00F11007">
        <w:rPr>
          <w:rFonts w:ascii="Times New Roman" w:eastAsia="Calibri" w:hAnsi="Times New Roman" w:cs="Times New Roman"/>
        </w:rPr>
        <w:t xml:space="preserve">Hart Award for </w:t>
      </w:r>
      <w:r w:rsidRPr="00F11007">
        <w:rPr>
          <w:rFonts w:ascii="Times New Roman" w:hAnsi="Times New Roman" w:cs="Times New Roman"/>
        </w:rPr>
        <w:t>excellence in</w:t>
      </w:r>
      <w:r w:rsidRPr="00F11007">
        <w:rPr>
          <w:rFonts w:ascii="Times New Roman" w:eastAsia="Calibri" w:hAnsi="Times New Roman" w:cs="Times New Roman"/>
        </w:rPr>
        <w:t xml:space="preserve"> undergraduate </w:t>
      </w:r>
      <w:r w:rsidRPr="00F11007">
        <w:rPr>
          <w:rFonts w:ascii="Times New Roman" w:hAnsi="Times New Roman" w:cs="Times New Roman"/>
        </w:rPr>
        <w:t xml:space="preserve">chemistry </w:t>
      </w:r>
      <w:r w:rsidRPr="00F11007">
        <w:rPr>
          <w:rFonts w:ascii="Times New Roman" w:eastAsia="Calibri" w:hAnsi="Times New Roman" w:cs="Times New Roman"/>
        </w:rPr>
        <w:t>research, Lafayette College</w:t>
      </w:r>
      <w:r w:rsidRPr="00F11007">
        <w:rPr>
          <w:rFonts w:ascii="Times New Roman" w:hAnsi="Times New Roman" w:cs="Times New Roman"/>
        </w:rPr>
        <w:t xml:space="preserve">, </w:t>
      </w:r>
      <w:r w:rsidRPr="00F11007">
        <w:rPr>
          <w:rFonts w:ascii="Times New Roman" w:hAnsi="Times New Roman" w:cs="Times New Roman"/>
          <w:b/>
        </w:rPr>
        <w:t>1994</w:t>
      </w:r>
    </w:p>
    <w:p w14:paraId="2270B294" w14:textId="2FAB90B6" w:rsidR="006F655D" w:rsidRPr="00F11007" w:rsidRDefault="006F655D" w:rsidP="006F655D">
      <w:pPr>
        <w:pStyle w:val="ListParagraph"/>
        <w:numPr>
          <w:ilvl w:val="0"/>
          <w:numId w:val="7"/>
        </w:numPr>
        <w:rPr>
          <w:rFonts w:ascii="Times New Roman" w:hAnsi="Times New Roman" w:cs="Times New Roman"/>
        </w:rPr>
      </w:pPr>
      <w:r w:rsidRPr="00F11007">
        <w:rPr>
          <w:rFonts w:ascii="Times New Roman" w:eastAsia="Calibri" w:hAnsi="Times New Roman" w:cs="Times New Roman"/>
        </w:rPr>
        <w:t>Aaron O. Hoff Leadership Award, Lafayette Colleg</w:t>
      </w:r>
      <w:r w:rsidRPr="00F11007">
        <w:rPr>
          <w:rFonts w:ascii="Times New Roman" w:hAnsi="Times New Roman" w:cs="Times New Roman"/>
        </w:rPr>
        <w:t xml:space="preserve">e, </w:t>
      </w:r>
      <w:r w:rsidRPr="00F11007">
        <w:rPr>
          <w:rFonts w:ascii="Times New Roman" w:hAnsi="Times New Roman" w:cs="Times New Roman"/>
          <w:b/>
        </w:rPr>
        <w:t>1994</w:t>
      </w:r>
    </w:p>
    <w:p w14:paraId="2E84422A" w14:textId="41D4C18D" w:rsidR="0095603B" w:rsidRPr="000F71AC" w:rsidRDefault="006F655D" w:rsidP="0095603B">
      <w:pPr>
        <w:pStyle w:val="ListParagraph"/>
        <w:numPr>
          <w:ilvl w:val="0"/>
          <w:numId w:val="7"/>
        </w:numPr>
        <w:rPr>
          <w:rFonts w:ascii="Times New Roman" w:hAnsi="Times New Roman" w:cs="Times New Roman"/>
        </w:rPr>
      </w:pPr>
      <w:r w:rsidRPr="00F11007">
        <w:rPr>
          <w:rFonts w:ascii="Times New Roman" w:eastAsia="Calibri" w:hAnsi="Times New Roman" w:cs="Times New Roman"/>
        </w:rPr>
        <w:t>Presidents Cup for outstanding community service and philanthropy, Lafayette College</w:t>
      </w:r>
      <w:r w:rsidRPr="00F11007">
        <w:rPr>
          <w:rFonts w:ascii="Times New Roman" w:hAnsi="Times New Roman" w:cs="Times New Roman"/>
        </w:rPr>
        <w:t xml:space="preserve">, </w:t>
      </w:r>
      <w:r w:rsidRPr="00F11007">
        <w:rPr>
          <w:rFonts w:ascii="Times New Roman" w:hAnsi="Times New Roman" w:cs="Times New Roman"/>
          <w:b/>
        </w:rPr>
        <w:t>1993</w:t>
      </w:r>
    </w:p>
    <w:p w14:paraId="3304790E" w14:textId="77777777" w:rsidR="008C0FC2" w:rsidRPr="00F11007" w:rsidRDefault="008C0FC2" w:rsidP="008C0FC2">
      <w:pPr>
        <w:rPr>
          <w:rFonts w:ascii="Times New Roman" w:hAnsi="Times New Roman" w:cs="Times New Roman"/>
          <w:sz w:val="28"/>
          <w:szCs w:val="28"/>
          <w:u w:val="single"/>
        </w:rPr>
      </w:pPr>
      <w:r w:rsidRPr="00F11007">
        <w:rPr>
          <w:rFonts w:ascii="Times New Roman" w:hAnsi="Times New Roman" w:cs="Times New Roman"/>
          <w:b/>
          <w:sz w:val="28"/>
          <w:szCs w:val="28"/>
          <w:u w:val="single"/>
        </w:rPr>
        <w:t xml:space="preserve">Professional </w:t>
      </w:r>
      <w:r w:rsidR="006272EE" w:rsidRPr="00F11007">
        <w:rPr>
          <w:rFonts w:ascii="Times New Roman" w:hAnsi="Times New Roman" w:cs="Times New Roman"/>
          <w:b/>
          <w:sz w:val="28"/>
          <w:szCs w:val="28"/>
          <w:u w:val="single"/>
        </w:rPr>
        <w:t>Affiliations</w:t>
      </w:r>
    </w:p>
    <w:p w14:paraId="43DFA8EE" w14:textId="77777777" w:rsidR="008D0107" w:rsidRPr="008D0107" w:rsidRDefault="008C0FC2" w:rsidP="008D0107">
      <w:pPr>
        <w:pStyle w:val="ListParagraph"/>
        <w:numPr>
          <w:ilvl w:val="0"/>
          <w:numId w:val="8"/>
        </w:numPr>
        <w:rPr>
          <w:rFonts w:ascii="Times New Roman" w:hAnsi="Times New Roman" w:cs="Times New Roman"/>
          <w:b/>
          <w:u w:val="single"/>
        </w:rPr>
      </w:pPr>
      <w:r w:rsidRPr="00F11007">
        <w:rPr>
          <w:rFonts w:ascii="Times New Roman" w:hAnsi="Times New Roman" w:cs="Times New Roman"/>
          <w:b/>
        </w:rPr>
        <w:t>American Chemical Societ</w:t>
      </w:r>
      <w:r w:rsidR="008D0107">
        <w:rPr>
          <w:rFonts w:ascii="Times New Roman" w:hAnsi="Times New Roman" w:cs="Times New Roman"/>
          <w:b/>
        </w:rPr>
        <w:t>y</w:t>
      </w:r>
    </w:p>
    <w:p w14:paraId="413AA4CD" w14:textId="4B6E8015" w:rsidR="008D0107" w:rsidRPr="008D0107" w:rsidRDefault="00FF2FD4" w:rsidP="008D0107">
      <w:pPr>
        <w:pStyle w:val="ListParagraph"/>
        <w:numPr>
          <w:ilvl w:val="1"/>
          <w:numId w:val="8"/>
        </w:numPr>
        <w:rPr>
          <w:rFonts w:ascii="Times New Roman" w:hAnsi="Times New Roman" w:cs="Times New Roman"/>
          <w:b/>
          <w:u w:val="single"/>
        </w:rPr>
      </w:pPr>
      <w:r>
        <w:rPr>
          <w:rFonts w:ascii="Times New Roman" w:hAnsi="Times New Roman" w:cs="Times New Roman"/>
          <w:i/>
        </w:rPr>
        <w:t>Chair</w:t>
      </w:r>
      <w:r w:rsidR="008D0107" w:rsidRPr="008D0107">
        <w:rPr>
          <w:rFonts w:ascii="Times New Roman" w:hAnsi="Times New Roman" w:cs="Times New Roman"/>
          <w:i/>
        </w:rPr>
        <w:t>,</w:t>
      </w:r>
      <w:r w:rsidR="008D0107" w:rsidRPr="008D0107">
        <w:rPr>
          <w:rFonts w:ascii="Times New Roman" w:hAnsi="Times New Roman" w:cs="Times New Roman"/>
          <w:b/>
        </w:rPr>
        <w:t xml:space="preserve"> </w:t>
      </w:r>
      <w:r w:rsidR="008D0107" w:rsidRPr="008D0107">
        <w:rPr>
          <w:rFonts w:ascii="Times New Roman" w:hAnsi="Times New Roman" w:cs="Times New Roman"/>
        </w:rPr>
        <w:t xml:space="preserve">Maryland Section of ACS </w:t>
      </w:r>
      <w:r w:rsidR="008D0107" w:rsidRPr="008D0107">
        <w:rPr>
          <w:rFonts w:ascii="Times New Roman" w:hAnsi="Times New Roman" w:cs="Times New Roman"/>
        </w:rPr>
        <w:tab/>
      </w:r>
      <w:r w:rsidR="008D0107" w:rsidRPr="008D0107">
        <w:rPr>
          <w:rFonts w:ascii="Times New Roman" w:hAnsi="Times New Roman" w:cs="Times New Roman"/>
        </w:rPr>
        <w:tab/>
      </w:r>
      <w:r w:rsidR="008D0107" w:rsidRPr="008D0107">
        <w:rPr>
          <w:rFonts w:ascii="Times New Roman" w:hAnsi="Times New Roman" w:cs="Times New Roman"/>
        </w:rPr>
        <w:tab/>
      </w:r>
      <w:r w:rsidR="008D0107" w:rsidRPr="008D0107">
        <w:rPr>
          <w:rFonts w:ascii="Times New Roman" w:hAnsi="Times New Roman" w:cs="Times New Roman"/>
        </w:rPr>
        <w:tab/>
      </w:r>
      <w:r w:rsidR="008D0107" w:rsidRPr="008D0107">
        <w:rPr>
          <w:rFonts w:ascii="Times New Roman" w:hAnsi="Times New Roman" w:cs="Times New Roman"/>
        </w:rPr>
        <w:tab/>
      </w:r>
      <w:r w:rsidR="008D0107" w:rsidRPr="008D0107">
        <w:rPr>
          <w:rFonts w:ascii="Times New Roman" w:hAnsi="Times New Roman" w:cs="Times New Roman"/>
          <w:b/>
        </w:rPr>
        <w:t>2019-</w:t>
      </w:r>
      <w:r w:rsidR="002F2C31">
        <w:rPr>
          <w:rFonts w:ascii="Times New Roman" w:hAnsi="Times New Roman" w:cs="Times New Roman"/>
          <w:b/>
        </w:rPr>
        <w:t>2020</w:t>
      </w:r>
    </w:p>
    <w:p w14:paraId="01D12528" w14:textId="77777777" w:rsidR="008D0107" w:rsidRDefault="008D0107" w:rsidP="008D0107">
      <w:pPr>
        <w:spacing w:after="0"/>
        <w:ind w:left="2160"/>
        <w:rPr>
          <w:rFonts w:ascii="Times New Roman" w:hAnsi="Times New Roman" w:cs="Times New Roman"/>
        </w:rPr>
      </w:pPr>
      <w:r w:rsidRPr="00980CF7">
        <w:rPr>
          <w:rFonts w:ascii="Times New Roman" w:hAnsi="Times New Roman" w:cs="Times New Roman"/>
        </w:rPr>
        <w:t xml:space="preserve">Organize regular events and programming for the local section, responsible for communication and dissemination of information, responsible for keeping a balanced budget of ~$50K per year, reporting </w:t>
      </w:r>
      <w:r>
        <w:rPr>
          <w:rFonts w:ascii="Times New Roman" w:hAnsi="Times New Roman" w:cs="Times New Roman"/>
        </w:rPr>
        <w:t>activities to the national ACS</w:t>
      </w:r>
    </w:p>
    <w:p w14:paraId="48401957" w14:textId="3ED8BD70" w:rsidR="009836F3" w:rsidRPr="00F11007" w:rsidRDefault="009836F3" w:rsidP="009836F3">
      <w:pPr>
        <w:pStyle w:val="ListParagraph"/>
        <w:numPr>
          <w:ilvl w:val="1"/>
          <w:numId w:val="8"/>
        </w:numPr>
        <w:rPr>
          <w:rFonts w:ascii="Times New Roman" w:hAnsi="Times New Roman" w:cs="Times New Roman"/>
          <w:u w:val="single"/>
        </w:rPr>
      </w:pPr>
      <w:r w:rsidRPr="00F11007">
        <w:rPr>
          <w:rFonts w:ascii="Times New Roman" w:hAnsi="Times New Roman" w:cs="Times New Roman"/>
          <w:i/>
        </w:rPr>
        <w:t>Councilor, Maryland section</w:t>
      </w:r>
      <w:r w:rsidR="00010D6E" w:rsidRPr="00F11007">
        <w:rPr>
          <w:rFonts w:ascii="Times New Roman" w:hAnsi="Times New Roman" w:cs="Times New Roman"/>
        </w:rPr>
        <w:tab/>
      </w:r>
      <w:r w:rsidR="00010D6E" w:rsidRPr="00F11007">
        <w:rPr>
          <w:rFonts w:ascii="Times New Roman" w:hAnsi="Times New Roman" w:cs="Times New Roman"/>
        </w:rPr>
        <w:tab/>
      </w:r>
      <w:r w:rsidR="00010D6E" w:rsidRPr="00F11007">
        <w:rPr>
          <w:rFonts w:ascii="Times New Roman" w:hAnsi="Times New Roman" w:cs="Times New Roman"/>
        </w:rPr>
        <w:tab/>
      </w:r>
      <w:r w:rsidR="00010D6E" w:rsidRPr="00F11007">
        <w:rPr>
          <w:rFonts w:ascii="Times New Roman" w:hAnsi="Times New Roman" w:cs="Times New Roman"/>
        </w:rPr>
        <w:tab/>
      </w:r>
      <w:r w:rsidR="00010D6E" w:rsidRPr="00F11007">
        <w:rPr>
          <w:rFonts w:ascii="Times New Roman" w:hAnsi="Times New Roman" w:cs="Times New Roman"/>
        </w:rPr>
        <w:tab/>
      </w:r>
      <w:r w:rsidR="00010D6E" w:rsidRPr="00F11007">
        <w:rPr>
          <w:rFonts w:ascii="Times New Roman" w:hAnsi="Times New Roman" w:cs="Times New Roman"/>
        </w:rPr>
        <w:tab/>
      </w:r>
      <w:r w:rsidRPr="00F11007">
        <w:rPr>
          <w:rFonts w:ascii="Times New Roman" w:hAnsi="Times New Roman" w:cs="Times New Roman"/>
        </w:rPr>
        <w:t xml:space="preserve"> </w:t>
      </w:r>
      <w:r w:rsidRPr="00F11007">
        <w:rPr>
          <w:rFonts w:ascii="Times New Roman" w:hAnsi="Times New Roman" w:cs="Times New Roman"/>
          <w:b/>
        </w:rPr>
        <w:t>2011-</w:t>
      </w:r>
      <w:r w:rsidR="000D342F">
        <w:rPr>
          <w:rFonts w:ascii="Times New Roman" w:hAnsi="Times New Roman" w:cs="Times New Roman"/>
          <w:b/>
        </w:rPr>
        <w:t>2020</w:t>
      </w:r>
    </w:p>
    <w:p w14:paraId="5E1907BA" w14:textId="77777777" w:rsidR="00010D6E" w:rsidRPr="00F11007" w:rsidRDefault="00010D6E" w:rsidP="00010D6E">
      <w:pPr>
        <w:pStyle w:val="ListParagraph"/>
        <w:numPr>
          <w:ilvl w:val="2"/>
          <w:numId w:val="8"/>
        </w:numPr>
        <w:rPr>
          <w:rFonts w:ascii="Times New Roman" w:hAnsi="Times New Roman" w:cs="Times New Roman"/>
          <w:u w:val="single"/>
        </w:rPr>
      </w:pPr>
      <w:r w:rsidRPr="00F11007">
        <w:rPr>
          <w:rFonts w:ascii="Times New Roman" w:hAnsi="Times New Roman" w:cs="Times New Roman"/>
        </w:rPr>
        <w:t>Elected official of the American Chemical Society, representative of the local section, responsible for voting on issues important to the ACS,</w:t>
      </w:r>
      <w:r w:rsidR="00921F48" w:rsidRPr="00F11007">
        <w:rPr>
          <w:rFonts w:ascii="Times New Roman" w:hAnsi="Times New Roman" w:cs="Times New Roman"/>
        </w:rPr>
        <w:t xml:space="preserve"> primary liaison responsible for dissemination of information and services from the national offices to the local section  </w:t>
      </w:r>
      <w:r w:rsidRPr="00F11007">
        <w:rPr>
          <w:rFonts w:ascii="Times New Roman" w:hAnsi="Times New Roman" w:cs="Times New Roman"/>
        </w:rPr>
        <w:t xml:space="preserve">  </w:t>
      </w:r>
    </w:p>
    <w:p w14:paraId="014A64B5" w14:textId="23DCFD1E" w:rsidR="009836F3" w:rsidRPr="00CF28B1" w:rsidRDefault="009836F3" w:rsidP="009836F3">
      <w:pPr>
        <w:pStyle w:val="ListParagraph"/>
        <w:numPr>
          <w:ilvl w:val="1"/>
          <w:numId w:val="8"/>
        </w:numPr>
        <w:rPr>
          <w:rFonts w:ascii="Times New Roman" w:hAnsi="Times New Roman" w:cs="Times New Roman"/>
          <w:u w:val="single"/>
        </w:rPr>
      </w:pPr>
      <w:r w:rsidRPr="00F11007">
        <w:rPr>
          <w:rFonts w:ascii="Times New Roman" w:hAnsi="Times New Roman" w:cs="Times New Roman"/>
          <w:i/>
        </w:rPr>
        <w:t xml:space="preserve">Member, Committee on Economic </w:t>
      </w:r>
      <w:r w:rsidR="00010D6E" w:rsidRPr="00F11007">
        <w:rPr>
          <w:rFonts w:ascii="Times New Roman" w:hAnsi="Times New Roman" w:cs="Times New Roman"/>
          <w:i/>
        </w:rPr>
        <w:t>and Professional Affairs (CEPA)</w:t>
      </w:r>
      <w:r w:rsidR="00010D6E" w:rsidRPr="00F11007">
        <w:rPr>
          <w:rFonts w:ascii="Times New Roman" w:hAnsi="Times New Roman" w:cs="Times New Roman"/>
        </w:rPr>
        <w:tab/>
      </w:r>
      <w:r w:rsidRPr="00F11007">
        <w:rPr>
          <w:rFonts w:ascii="Times New Roman" w:hAnsi="Times New Roman" w:cs="Times New Roman"/>
          <w:b/>
        </w:rPr>
        <w:t>201</w:t>
      </w:r>
      <w:r w:rsidR="007D24B4" w:rsidRPr="00F11007">
        <w:rPr>
          <w:rFonts w:ascii="Times New Roman" w:hAnsi="Times New Roman" w:cs="Times New Roman"/>
          <w:b/>
        </w:rPr>
        <w:t>2</w:t>
      </w:r>
      <w:r w:rsidRPr="00F11007">
        <w:rPr>
          <w:rFonts w:ascii="Times New Roman" w:hAnsi="Times New Roman" w:cs="Times New Roman"/>
          <w:b/>
        </w:rPr>
        <w:t>-</w:t>
      </w:r>
      <w:r w:rsidR="00CF28B1">
        <w:rPr>
          <w:rFonts w:ascii="Times New Roman" w:hAnsi="Times New Roman" w:cs="Times New Roman"/>
          <w:b/>
        </w:rPr>
        <w:t>2018</w:t>
      </w:r>
    </w:p>
    <w:p w14:paraId="6FE73E4A" w14:textId="325FDD1D" w:rsidR="00CF28B1" w:rsidRPr="00CF28B1" w:rsidRDefault="00CF28B1" w:rsidP="00CF28B1">
      <w:pPr>
        <w:pStyle w:val="ListParagraph"/>
        <w:numPr>
          <w:ilvl w:val="2"/>
          <w:numId w:val="8"/>
        </w:numPr>
        <w:rPr>
          <w:rFonts w:ascii="Times New Roman" w:hAnsi="Times New Roman" w:cs="Times New Roman"/>
          <w:u w:val="single"/>
        </w:rPr>
      </w:pPr>
      <w:r w:rsidRPr="00F11007">
        <w:rPr>
          <w:rFonts w:ascii="Times New Roman" w:hAnsi="Times New Roman" w:cs="Times New Roman"/>
        </w:rPr>
        <w:t>Responsible for managing national career events, hiring career counselors, crafting salary surveys, monitoring and improving career services and researching current macroeconomic trends for employment of chemists</w:t>
      </w:r>
    </w:p>
    <w:p w14:paraId="5E503003" w14:textId="69347FEA" w:rsidR="00CF28B1" w:rsidRPr="00CF28B1" w:rsidRDefault="00CF28B1" w:rsidP="00CF28B1">
      <w:pPr>
        <w:pStyle w:val="ListParagraph"/>
        <w:numPr>
          <w:ilvl w:val="1"/>
          <w:numId w:val="8"/>
        </w:numPr>
        <w:rPr>
          <w:rFonts w:ascii="Times New Roman" w:hAnsi="Times New Roman" w:cs="Times New Roman"/>
          <w:u w:val="single"/>
        </w:rPr>
      </w:pPr>
      <w:r>
        <w:rPr>
          <w:rFonts w:ascii="Times New Roman" w:hAnsi="Times New Roman" w:cs="Times New Roman"/>
          <w:i/>
        </w:rPr>
        <w:t>Member, Budget and Finance Committee</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2F2C31">
        <w:rPr>
          <w:rFonts w:ascii="Times New Roman" w:hAnsi="Times New Roman" w:cs="Times New Roman"/>
          <w:i/>
        </w:rPr>
        <w:tab/>
      </w:r>
      <w:r>
        <w:rPr>
          <w:rFonts w:ascii="Times New Roman" w:hAnsi="Times New Roman" w:cs="Times New Roman"/>
          <w:b/>
        </w:rPr>
        <w:t>2019-present</w:t>
      </w:r>
    </w:p>
    <w:p w14:paraId="0BE83A23" w14:textId="21AF54AD" w:rsidR="00CF28B1" w:rsidRPr="00CF28B1" w:rsidRDefault="00CF28B1" w:rsidP="00CF28B1">
      <w:pPr>
        <w:pStyle w:val="ListParagraph"/>
        <w:numPr>
          <w:ilvl w:val="2"/>
          <w:numId w:val="8"/>
        </w:numPr>
        <w:rPr>
          <w:rFonts w:ascii="Times New Roman" w:hAnsi="Times New Roman" w:cs="Times New Roman"/>
          <w:u w:val="single"/>
        </w:rPr>
      </w:pPr>
      <w:r w:rsidRPr="00CF28B1">
        <w:rPr>
          <w:rFonts w:ascii="Times New Roman" w:hAnsi="Times New Roman"/>
        </w:rPr>
        <w:t>Responsible for receiving and reviewing requests for funding of new and unbudgeted items, recommending approval or disapproval of the requests, and suggesting and identifying sources of funds if the request is to be approved; responsible for recommending to the Board of Directors and Council, as appropriate, an order of priorities, including termination of programs, based upon determination of costs and effectiveness</w:t>
      </w:r>
    </w:p>
    <w:p w14:paraId="6D890F31" w14:textId="77777777" w:rsidR="009836F3" w:rsidRPr="00F11007" w:rsidRDefault="009836F3" w:rsidP="009836F3">
      <w:pPr>
        <w:pStyle w:val="ListParagraph"/>
        <w:numPr>
          <w:ilvl w:val="1"/>
          <w:numId w:val="8"/>
        </w:numPr>
        <w:rPr>
          <w:rFonts w:ascii="Times New Roman" w:hAnsi="Times New Roman" w:cs="Times New Roman"/>
          <w:u w:val="single"/>
        </w:rPr>
      </w:pPr>
      <w:r w:rsidRPr="00F11007">
        <w:rPr>
          <w:rFonts w:ascii="Times New Roman" w:hAnsi="Times New Roman" w:cs="Times New Roman"/>
          <w:i/>
        </w:rPr>
        <w:t>Remsen Award Chairman</w:t>
      </w:r>
      <w:r w:rsidR="00910961" w:rsidRPr="00F11007">
        <w:rPr>
          <w:rFonts w:ascii="Times New Roman" w:hAnsi="Times New Roman" w:cs="Times New Roman"/>
        </w:rPr>
        <w:tab/>
      </w:r>
      <w:r w:rsidR="00910961" w:rsidRPr="00F11007">
        <w:rPr>
          <w:rFonts w:ascii="Times New Roman" w:hAnsi="Times New Roman" w:cs="Times New Roman"/>
        </w:rPr>
        <w:tab/>
      </w:r>
      <w:r w:rsidR="00910961" w:rsidRPr="00F11007">
        <w:rPr>
          <w:rFonts w:ascii="Times New Roman" w:hAnsi="Times New Roman" w:cs="Times New Roman"/>
        </w:rPr>
        <w:tab/>
      </w:r>
      <w:r w:rsidR="00910961" w:rsidRPr="00F11007">
        <w:rPr>
          <w:rFonts w:ascii="Times New Roman" w:hAnsi="Times New Roman" w:cs="Times New Roman"/>
        </w:rPr>
        <w:tab/>
      </w:r>
      <w:r w:rsidR="00910961" w:rsidRPr="00F11007">
        <w:rPr>
          <w:rFonts w:ascii="Times New Roman" w:hAnsi="Times New Roman" w:cs="Times New Roman"/>
        </w:rPr>
        <w:tab/>
      </w:r>
      <w:r w:rsidR="00910961" w:rsidRPr="00F11007">
        <w:rPr>
          <w:rFonts w:ascii="Times New Roman" w:hAnsi="Times New Roman" w:cs="Times New Roman"/>
        </w:rPr>
        <w:tab/>
      </w:r>
      <w:r w:rsidRPr="00F11007">
        <w:rPr>
          <w:rFonts w:ascii="Times New Roman" w:hAnsi="Times New Roman" w:cs="Times New Roman"/>
          <w:b/>
        </w:rPr>
        <w:t>2010-present</w:t>
      </w:r>
      <w:r w:rsidRPr="00F11007">
        <w:rPr>
          <w:rFonts w:ascii="Times New Roman" w:hAnsi="Times New Roman" w:cs="Times New Roman"/>
        </w:rPr>
        <w:t xml:space="preserve"> </w:t>
      </w:r>
    </w:p>
    <w:p w14:paraId="3E18AC8C" w14:textId="77777777" w:rsidR="00910961" w:rsidRPr="00F11007" w:rsidRDefault="00910961" w:rsidP="00910961">
      <w:pPr>
        <w:pStyle w:val="ListParagraph"/>
        <w:numPr>
          <w:ilvl w:val="2"/>
          <w:numId w:val="8"/>
        </w:numPr>
        <w:rPr>
          <w:rFonts w:ascii="Times New Roman" w:hAnsi="Times New Roman" w:cs="Times New Roman"/>
          <w:u w:val="single"/>
        </w:rPr>
      </w:pPr>
      <w:r w:rsidRPr="00F11007">
        <w:rPr>
          <w:rFonts w:ascii="Times New Roman" w:hAnsi="Times New Roman" w:cs="Times New Roman"/>
        </w:rPr>
        <w:t>Responsible for soliciting nominations and managing the committee that selects the recipient of the Remsen award, the most prestigious chemistry award for the state of Maryland</w:t>
      </w:r>
    </w:p>
    <w:p w14:paraId="53A03BB8" w14:textId="77777777" w:rsidR="008C0FC2" w:rsidRPr="00F11007" w:rsidRDefault="008C0FC2" w:rsidP="009836F3">
      <w:pPr>
        <w:pStyle w:val="ListParagraph"/>
        <w:numPr>
          <w:ilvl w:val="1"/>
          <w:numId w:val="8"/>
        </w:numPr>
        <w:rPr>
          <w:rFonts w:ascii="Times New Roman" w:hAnsi="Times New Roman" w:cs="Times New Roman"/>
          <w:u w:val="single"/>
        </w:rPr>
      </w:pPr>
      <w:r w:rsidRPr="00F11007">
        <w:rPr>
          <w:rFonts w:ascii="Times New Roman" w:hAnsi="Times New Roman" w:cs="Times New Roman"/>
          <w:i/>
        </w:rPr>
        <w:t>Member</w:t>
      </w:r>
      <w:r w:rsidRPr="00F11007">
        <w:rPr>
          <w:rFonts w:ascii="Times New Roman" w:hAnsi="Times New Roman" w:cs="Times New Roman"/>
        </w:rPr>
        <w:t xml:space="preserve"> </w:t>
      </w:r>
      <w:r w:rsidR="00910961" w:rsidRPr="00F11007">
        <w:rPr>
          <w:rFonts w:ascii="Times New Roman" w:hAnsi="Times New Roman" w:cs="Times New Roman"/>
        </w:rPr>
        <w:tab/>
      </w:r>
      <w:r w:rsidR="00910961" w:rsidRPr="00F11007">
        <w:rPr>
          <w:rFonts w:ascii="Times New Roman" w:hAnsi="Times New Roman" w:cs="Times New Roman"/>
        </w:rPr>
        <w:tab/>
      </w:r>
      <w:r w:rsidR="00910961" w:rsidRPr="00F11007">
        <w:rPr>
          <w:rFonts w:ascii="Times New Roman" w:hAnsi="Times New Roman" w:cs="Times New Roman"/>
        </w:rPr>
        <w:tab/>
      </w:r>
      <w:r w:rsidR="00910961" w:rsidRPr="00F11007">
        <w:rPr>
          <w:rFonts w:ascii="Times New Roman" w:hAnsi="Times New Roman" w:cs="Times New Roman"/>
        </w:rPr>
        <w:tab/>
      </w:r>
      <w:r w:rsidR="00910961" w:rsidRPr="00F11007">
        <w:rPr>
          <w:rFonts w:ascii="Times New Roman" w:hAnsi="Times New Roman" w:cs="Times New Roman"/>
        </w:rPr>
        <w:tab/>
      </w:r>
      <w:r w:rsidR="00910961" w:rsidRPr="00F11007">
        <w:rPr>
          <w:rFonts w:ascii="Times New Roman" w:hAnsi="Times New Roman" w:cs="Times New Roman"/>
        </w:rPr>
        <w:tab/>
      </w:r>
      <w:r w:rsidR="00910961" w:rsidRPr="00F11007">
        <w:rPr>
          <w:rFonts w:ascii="Times New Roman" w:hAnsi="Times New Roman" w:cs="Times New Roman"/>
        </w:rPr>
        <w:tab/>
      </w:r>
      <w:r w:rsidR="00910961" w:rsidRPr="00F11007">
        <w:rPr>
          <w:rFonts w:ascii="Times New Roman" w:hAnsi="Times New Roman" w:cs="Times New Roman"/>
        </w:rPr>
        <w:tab/>
      </w:r>
      <w:r w:rsidR="006F0BED" w:rsidRPr="00F11007">
        <w:rPr>
          <w:rFonts w:ascii="Times New Roman" w:hAnsi="Times New Roman" w:cs="Times New Roman"/>
        </w:rPr>
        <w:t xml:space="preserve"> </w:t>
      </w:r>
      <w:r w:rsidRPr="00F11007">
        <w:rPr>
          <w:rFonts w:ascii="Times New Roman" w:hAnsi="Times New Roman" w:cs="Times New Roman"/>
          <w:b/>
        </w:rPr>
        <w:t>1994-present</w:t>
      </w:r>
    </w:p>
    <w:p w14:paraId="451FD8E9" w14:textId="5886D980" w:rsidR="00F57EB7" w:rsidRPr="00F11007" w:rsidRDefault="00154B4A" w:rsidP="00F57EB7">
      <w:pPr>
        <w:rPr>
          <w:rFonts w:ascii="Times New Roman" w:hAnsi="Times New Roman" w:cs="Times New Roman"/>
          <w:u w:val="single"/>
        </w:rPr>
      </w:pPr>
      <w:r w:rsidRPr="00F11007">
        <w:rPr>
          <w:rFonts w:ascii="Times New Roman" w:hAnsi="Times New Roman" w:cs="Times New Roman"/>
          <w:b/>
          <w:sz w:val="28"/>
          <w:szCs w:val="28"/>
          <w:u w:val="single"/>
        </w:rPr>
        <w:t>Publications</w:t>
      </w:r>
      <w:r w:rsidR="00452234">
        <w:rPr>
          <w:rFonts w:ascii="Times New Roman" w:hAnsi="Times New Roman" w:cs="Times New Roman"/>
          <w:b/>
          <w:sz w:val="28"/>
          <w:szCs w:val="28"/>
          <w:u w:val="single"/>
        </w:rPr>
        <w:t xml:space="preserve"> </w:t>
      </w:r>
    </w:p>
    <w:p w14:paraId="66DC2C15" w14:textId="5D065DB4" w:rsidR="0017789C" w:rsidRPr="009979A8" w:rsidRDefault="0017789C" w:rsidP="00CC65A1">
      <w:pPr>
        <w:pStyle w:val="PlainText"/>
        <w:numPr>
          <w:ilvl w:val="0"/>
          <w:numId w:val="9"/>
        </w:numPr>
        <w:tabs>
          <w:tab w:val="left" w:pos="0"/>
          <w:tab w:val="left" w:pos="540"/>
        </w:tabs>
        <w:rPr>
          <w:rFonts w:ascii="Times New Roman" w:hAnsi="Times New Roman"/>
          <w:bCs/>
          <w:color w:val="auto"/>
          <w:sz w:val="22"/>
          <w:szCs w:val="22"/>
        </w:rPr>
      </w:pPr>
      <w:r>
        <w:rPr>
          <w:rFonts w:ascii="Times New Roman" w:hAnsi="Times New Roman"/>
          <w:bCs/>
          <w:color w:val="auto"/>
          <w:sz w:val="22"/>
          <w:szCs w:val="22"/>
          <w:lang w:val="en-US"/>
        </w:rPr>
        <w:t xml:space="preserve">  </w:t>
      </w:r>
      <w:r w:rsidRPr="0017789C">
        <w:rPr>
          <w:rFonts w:ascii="Times New Roman" w:hAnsi="Times New Roman"/>
          <w:bCs/>
          <w:color w:val="auto"/>
          <w:sz w:val="22"/>
          <w:szCs w:val="22"/>
        </w:rPr>
        <w:t xml:space="preserve">“Design, Synthesis and Evaluation of </w:t>
      </w:r>
      <w:r>
        <w:rPr>
          <w:rFonts w:ascii="Times New Roman" w:hAnsi="Times New Roman"/>
          <w:bCs/>
          <w:color w:val="auto"/>
          <w:sz w:val="22"/>
          <w:szCs w:val="22"/>
          <w:lang w:val="en-US"/>
        </w:rPr>
        <w:t xml:space="preserve">Inhibitors of </w:t>
      </w:r>
      <w:r w:rsidRPr="0017789C">
        <w:rPr>
          <w:rFonts w:ascii="Times New Roman" w:hAnsi="Times New Roman"/>
          <w:bCs/>
          <w:color w:val="auto"/>
          <w:sz w:val="22"/>
          <w:szCs w:val="22"/>
        </w:rPr>
        <w:t xml:space="preserve">the SARS-CoV-2 nsp3 macrodomain” Sherrill, L. M.; Joya, E. E.; Walker, A.; Roy, A.; </w:t>
      </w:r>
      <w:proofErr w:type="spellStart"/>
      <w:r w:rsidRPr="0017789C">
        <w:rPr>
          <w:rFonts w:ascii="Times New Roman" w:hAnsi="Times New Roman"/>
          <w:bCs/>
          <w:color w:val="auto"/>
          <w:sz w:val="22"/>
          <w:szCs w:val="22"/>
        </w:rPr>
        <w:t>Alhammad</w:t>
      </w:r>
      <w:proofErr w:type="spellEnd"/>
      <w:r w:rsidRPr="0017789C">
        <w:rPr>
          <w:rFonts w:ascii="Times New Roman" w:hAnsi="Times New Roman"/>
          <w:bCs/>
          <w:color w:val="auto"/>
          <w:sz w:val="22"/>
          <w:szCs w:val="22"/>
        </w:rPr>
        <w:t xml:space="preserve">, Y. M.; </w:t>
      </w:r>
      <w:proofErr w:type="spellStart"/>
      <w:r w:rsidR="002925AE">
        <w:rPr>
          <w:rFonts w:ascii="Times New Roman" w:hAnsi="Times New Roman"/>
          <w:bCs/>
          <w:color w:val="auto"/>
          <w:sz w:val="22"/>
          <w:szCs w:val="22"/>
          <w:lang w:val="en-US"/>
        </w:rPr>
        <w:t>Atobatele</w:t>
      </w:r>
      <w:proofErr w:type="spellEnd"/>
      <w:r w:rsidR="002925AE">
        <w:rPr>
          <w:rFonts w:ascii="Times New Roman" w:hAnsi="Times New Roman"/>
          <w:bCs/>
          <w:color w:val="auto"/>
          <w:sz w:val="22"/>
          <w:szCs w:val="22"/>
          <w:lang w:val="en-US"/>
        </w:rPr>
        <w:t xml:space="preserve">, M.; </w:t>
      </w:r>
      <w:r w:rsidRPr="0017789C">
        <w:rPr>
          <w:rFonts w:ascii="Times New Roman" w:hAnsi="Times New Roman"/>
          <w:bCs/>
          <w:color w:val="auto"/>
          <w:sz w:val="22"/>
          <w:szCs w:val="22"/>
        </w:rPr>
        <w:t xml:space="preserve">Wazir, S.; Abbas, G.; Keane, P.; </w:t>
      </w:r>
      <w:proofErr w:type="spellStart"/>
      <w:r w:rsidRPr="0017789C">
        <w:rPr>
          <w:rFonts w:ascii="Times New Roman" w:hAnsi="Times New Roman"/>
          <w:bCs/>
          <w:color w:val="auto"/>
          <w:sz w:val="22"/>
          <w:szCs w:val="22"/>
        </w:rPr>
        <w:t>Zhuo</w:t>
      </w:r>
      <w:proofErr w:type="spellEnd"/>
      <w:r w:rsidRPr="0017789C">
        <w:rPr>
          <w:rFonts w:ascii="Times New Roman" w:hAnsi="Times New Roman"/>
          <w:bCs/>
          <w:color w:val="auto"/>
          <w:sz w:val="22"/>
          <w:szCs w:val="22"/>
        </w:rPr>
        <w:t>, J.; Leung, A. K. L.; Johnson, D</w:t>
      </w:r>
      <w:r w:rsidRPr="0017789C">
        <w:rPr>
          <w:rFonts w:ascii="Times New Roman" w:hAnsi="Times New Roman"/>
          <w:bCs/>
          <w:color w:val="000000" w:themeColor="text1"/>
          <w:sz w:val="22"/>
          <w:szCs w:val="22"/>
        </w:rPr>
        <w:t xml:space="preserve">. K.; </w:t>
      </w:r>
      <w:proofErr w:type="spellStart"/>
      <w:r w:rsidRPr="0017789C">
        <w:rPr>
          <w:rFonts w:ascii="Times New Roman" w:hAnsi="Times New Roman"/>
          <w:color w:val="000000" w:themeColor="text1"/>
          <w:sz w:val="22"/>
          <w:szCs w:val="22"/>
        </w:rPr>
        <w:t>Lehtiö</w:t>
      </w:r>
      <w:proofErr w:type="spellEnd"/>
      <w:r w:rsidRPr="0017789C">
        <w:rPr>
          <w:rFonts w:ascii="Times New Roman" w:hAnsi="Times New Roman"/>
          <w:color w:val="000000" w:themeColor="text1"/>
          <w:sz w:val="22"/>
          <w:szCs w:val="22"/>
        </w:rPr>
        <w:t xml:space="preserve">, L.; Fehr. A.; </w:t>
      </w:r>
      <w:r w:rsidRPr="0017789C">
        <w:rPr>
          <w:rFonts w:ascii="Times New Roman" w:hAnsi="Times New Roman"/>
          <w:b/>
          <w:bCs/>
          <w:color w:val="000000" w:themeColor="text1"/>
          <w:sz w:val="22"/>
          <w:szCs w:val="22"/>
        </w:rPr>
        <w:t>Ferraris, D.</w:t>
      </w:r>
      <w:r w:rsidRPr="0017789C">
        <w:rPr>
          <w:rFonts w:ascii="Times New Roman" w:hAnsi="Times New Roman"/>
          <w:color w:val="000000" w:themeColor="text1"/>
          <w:sz w:val="22"/>
          <w:szCs w:val="22"/>
        </w:rPr>
        <w:t xml:space="preserve"> </w:t>
      </w:r>
      <w:proofErr w:type="spellStart"/>
      <w:r w:rsidRPr="0017789C">
        <w:rPr>
          <w:rFonts w:ascii="Times New Roman" w:hAnsi="Times New Roman"/>
          <w:i/>
          <w:iCs/>
          <w:color w:val="000000" w:themeColor="text1"/>
          <w:sz w:val="22"/>
          <w:szCs w:val="22"/>
        </w:rPr>
        <w:t>Bioorg</w:t>
      </w:r>
      <w:proofErr w:type="spellEnd"/>
      <w:r w:rsidRPr="0017789C">
        <w:rPr>
          <w:rFonts w:ascii="Times New Roman" w:hAnsi="Times New Roman"/>
          <w:i/>
          <w:iCs/>
          <w:color w:val="000000" w:themeColor="text1"/>
          <w:sz w:val="22"/>
          <w:szCs w:val="22"/>
        </w:rPr>
        <w:t xml:space="preserve">. Med. Chem. </w:t>
      </w:r>
      <w:r w:rsidR="002925AE" w:rsidRPr="002925AE">
        <w:rPr>
          <w:rFonts w:ascii="Times New Roman" w:hAnsi="Times New Roman"/>
          <w:b/>
          <w:bCs/>
          <w:color w:val="000000" w:themeColor="text1"/>
          <w:sz w:val="22"/>
          <w:szCs w:val="22"/>
          <w:lang w:val="en-US"/>
        </w:rPr>
        <w:t>2022</w:t>
      </w:r>
      <w:r w:rsidR="002925AE">
        <w:rPr>
          <w:rFonts w:ascii="Times New Roman" w:hAnsi="Times New Roman"/>
          <w:i/>
          <w:iCs/>
          <w:color w:val="000000" w:themeColor="text1"/>
          <w:sz w:val="22"/>
          <w:szCs w:val="22"/>
          <w:lang w:val="en-US"/>
        </w:rPr>
        <w:t xml:space="preserve">, 67, </w:t>
      </w:r>
      <w:r w:rsidR="002925AE" w:rsidRPr="002925AE">
        <w:rPr>
          <w:rFonts w:ascii="Times New Roman" w:hAnsi="Times New Roman"/>
          <w:color w:val="000000" w:themeColor="text1"/>
          <w:sz w:val="22"/>
          <w:szCs w:val="22"/>
          <w:lang w:val="en-US"/>
        </w:rPr>
        <w:t>116788</w:t>
      </w:r>
      <w:r w:rsidR="002925AE">
        <w:rPr>
          <w:rFonts w:ascii="Times New Roman" w:hAnsi="Times New Roman"/>
          <w:i/>
          <w:iCs/>
          <w:color w:val="000000" w:themeColor="text1"/>
          <w:sz w:val="22"/>
          <w:szCs w:val="22"/>
          <w:lang w:val="en-US"/>
        </w:rPr>
        <w:t>.</w:t>
      </w:r>
    </w:p>
    <w:p w14:paraId="3B425343" w14:textId="6490A43C" w:rsidR="009979A8" w:rsidRPr="0017789C" w:rsidRDefault="009979A8" w:rsidP="00CC65A1">
      <w:pPr>
        <w:pStyle w:val="PlainText"/>
        <w:numPr>
          <w:ilvl w:val="0"/>
          <w:numId w:val="9"/>
        </w:numPr>
        <w:tabs>
          <w:tab w:val="left" w:pos="0"/>
          <w:tab w:val="left" w:pos="540"/>
        </w:tabs>
        <w:rPr>
          <w:rFonts w:ascii="Times New Roman" w:hAnsi="Times New Roman"/>
          <w:bCs/>
          <w:color w:val="auto"/>
          <w:sz w:val="22"/>
          <w:szCs w:val="22"/>
        </w:rPr>
      </w:pPr>
      <w:r>
        <w:rPr>
          <w:rFonts w:ascii="Times New Roman" w:hAnsi="Times New Roman"/>
          <w:color w:val="000000" w:themeColor="text1"/>
          <w:sz w:val="22"/>
          <w:szCs w:val="22"/>
          <w:lang w:val="en-US"/>
        </w:rPr>
        <w:t xml:space="preserve">  “Discovery of compounds that inhibit SARS-CoV-2 Mac-1-ADP-ribose binding by high-throughput screening” Roy, A.; </w:t>
      </w:r>
      <w:proofErr w:type="spellStart"/>
      <w:r>
        <w:rPr>
          <w:rFonts w:ascii="Times New Roman" w:hAnsi="Times New Roman"/>
          <w:color w:val="000000" w:themeColor="text1"/>
          <w:sz w:val="22"/>
          <w:szCs w:val="22"/>
          <w:lang w:val="en-US"/>
        </w:rPr>
        <w:t>Alhammad</w:t>
      </w:r>
      <w:proofErr w:type="spellEnd"/>
      <w:r>
        <w:rPr>
          <w:rFonts w:ascii="Times New Roman" w:hAnsi="Times New Roman"/>
          <w:color w:val="000000" w:themeColor="text1"/>
          <w:sz w:val="22"/>
          <w:szCs w:val="22"/>
          <w:lang w:val="en-US"/>
        </w:rPr>
        <w:t xml:space="preserve">, Y. M.; McDonald, P.; Johnson, D. K.; Zhou, J.; Wazir, S.; </w:t>
      </w:r>
      <w:r w:rsidRPr="00452234">
        <w:rPr>
          <w:rFonts w:ascii="Times New Roman" w:hAnsi="Times New Roman"/>
          <w:b/>
          <w:bCs/>
          <w:color w:val="000000" w:themeColor="text1"/>
          <w:sz w:val="22"/>
          <w:szCs w:val="22"/>
          <w:lang w:val="en-US"/>
        </w:rPr>
        <w:t>Ferraris, D.</w:t>
      </w:r>
      <w:r>
        <w:rPr>
          <w:rFonts w:ascii="Times New Roman" w:hAnsi="Times New Roman"/>
          <w:color w:val="000000" w:themeColor="text1"/>
          <w:sz w:val="22"/>
          <w:szCs w:val="22"/>
          <w:lang w:val="en-US"/>
        </w:rPr>
        <w:t xml:space="preserve">; </w:t>
      </w:r>
      <w:proofErr w:type="spellStart"/>
      <w:r w:rsidRPr="0017789C">
        <w:rPr>
          <w:rFonts w:ascii="Times New Roman" w:hAnsi="Times New Roman"/>
          <w:color w:val="000000" w:themeColor="text1"/>
          <w:sz w:val="22"/>
          <w:szCs w:val="22"/>
        </w:rPr>
        <w:t>Lehtiö</w:t>
      </w:r>
      <w:proofErr w:type="spellEnd"/>
      <w:r w:rsidRPr="0017789C">
        <w:rPr>
          <w:rFonts w:ascii="Times New Roman" w:hAnsi="Times New Roman"/>
          <w:color w:val="000000" w:themeColor="text1"/>
          <w:sz w:val="22"/>
          <w:szCs w:val="22"/>
        </w:rPr>
        <w:t>, L.;</w:t>
      </w:r>
      <w:r>
        <w:rPr>
          <w:rFonts w:ascii="Times New Roman" w:hAnsi="Times New Roman"/>
          <w:color w:val="000000" w:themeColor="text1"/>
          <w:sz w:val="22"/>
          <w:szCs w:val="22"/>
          <w:lang w:val="en-US"/>
        </w:rPr>
        <w:t xml:space="preserve"> </w:t>
      </w:r>
      <w:r w:rsidRPr="0017789C">
        <w:rPr>
          <w:rFonts w:ascii="Times New Roman" w:hAnsi="Times New Roman"/>
          <w:bCs/>
          <w:color w:val="auto"/>
          <w:sz w:val="22"/>
          <w:szCs w:val="22"/>
        </w:rPr>
        <w:t>Leung, A. K. L.;</w:t>
      </w:r>
      <w:r w:rsidRPr="009979A8">
        <w:rPr>
          <w:rFonts w:ascii="Times New Roman" w:hAnsi="Times New Roman"/>
          <w:color w:val="000000" w:themeColor="text1"/>
          <w:sz w:val="22"/>
          <w:szCs w:val="22"/>
        </w:rPr>
        <w:t xml:space="preserve"> </w:t>
      </w:r>
      <w:r w:rsidRPr="0017789C">
        <w:rPr>
          <w:rFonts w:ascii="Times New Roman" w:hAnsi="Times New Roman"/>
          <w:color w:val="000000" w:themeColor="text1"/>
          <w:sz w:val="22"/>
          <w:szCs w:val="22"/>
        </w:rPr>
        <w:t>Fehr. A.</w:t>
      </w:r>
      <w:r>
        <w:rPr>
          <w:rFonts w:ascii="Times New Roman" w:hAnsi="Times New Roman"/>
          <w:color w:val="000000" w:themeColor="text1"/>
          <w:sz w:val="22"/>
          <w:szCs w:val="22"/>
          <w:lang w:val="en-US"/>
        </w:rPr>
        <w:t xml:space="preserve"> </w:t>
      </w:r>
      <w:r w:rsidRPr="009979A8">
        <w:rPr>
          <w:rFonts w:ascii="Times New Roman" w:hAnsi="Times New Roman"/>
          <w:i/>
          <w:iCs/>
          <w:color w:val="000000" w:themeColor="text1"/>
          <w:sz w:val="22"/>
          <w:szCs w:val="22"/>
          <w:lang w:val="en-US"/>
        </w:rPr>
        <w:t>Antiviral Res.</w:t>
      </w:r>
      <w:r>
        <w:rPr>
          <w:rFonts w:ascii="Times New Roman" w:hAnsi="Times New Roman"/>
          <w:color w:val="000000" w:themeColor="text1"/>
          <w:sz w:val="22"/>
          <w:szCs w:val="22"/>
          <w:lang w:val="en-US"/>
        </w:rPr>
        <w:t xml:space="preserve"> </w:t>
      </w:r>
      <w:r w:rsidRPr="009979A8">
        <w:rPr>
          <w:rFonts w:ascii="Times New Roman" w:hAnsi="Times New Roman"/>
          <w:b/>
          <w:bCs/>
          <w:color w:val="000000" w:themeColor="text1"/>
          <w:sz w:val="22"/>
          <w:szCs w:val="22"/>
          <w:lang w:val="en-US"/>
        </w:rPr>
        <w:t>2022</w:t>
      </w:r>
      <w:r>
        <w:rPr>
          <w:rFonts w:ascii="Times New Roman" w:hAnsi="Times New Roman"/>
          <w:color w:val="000000" w:themeColor="text1"/>
          <w:sz w:val="22"/>
          <w:szCs w:val="22"/>
          <w:lang w:val="en-US"/>
        </w:rPr>
        <w:t xml:space="preserve">, </w:t>
      </w:r>
      <w:r w:rsidRPr="009979A8">
        <w:rPr>
          <w:rFonts w:ascii="Times New Roman" w:hAnsi="Times New Roman"/>
          <w:i/>
          <w:iCs/>
          <w:color w:val="000000" w:themeColor="text1"/>
          <w:sz w:val="22"/>
          <w:szCs w:val="22"/>
          <w:lang w:val="en-US"/>
        </w:rPr>
        <w:t>203</w:t>
      </w:r>
      <w:r>
        <w:rPr>
          <w:rFonts w:ascii="Times New Roman" w:hAnsi="Times New Roman"/>
          <w:color w:val="000000" w:themeColor="text1"/>
          <w:sz w:val="22"/>
          <w:szCs w:val="22"/>
          <w:lang w:val="en-US"/>
        </w:rPr>
        <w:t>, 105344.</w:t>
      </w:r>
    </w:p>
    <w:p w14:paraId="259BBD62" w14:textId="1C447683" w:rsidR="00170EF4" w:rsidRPr="00170EF4" w:rsidRDefault="0017789C" w:rsidP="00CC65A1">
      <w:pPr>
        <w:pStyle w:val="PlainText"/>
        <w:numPr>
          <w:ilvl w:val="0"/>
          <w:numId w:val="9"/>
        </w:numPr>
        <w:tabs>
          <w:tab w:val="left" w:pos="0"/>
          <w:tab w:val="left" w:pos="540"/>
        </w:tabs>
        <w:rPr>
          <w:rFonts w:ascii="Times New Roman" w:hAnsi="Times New Roman"/>
          <w:bCs/>
          <w:color w:val="auto"/>
          <w:sz w:val="22"/>
          <w:szCs w:val="22"/>
        </w:rPr>
      </w:pPr>
      <w:r>
        <w:rPr>
          <w:rFonts w:ascii="Times New Roman" w:hAnsi="Times New Roman"/>
          <w:bCs/>
          <w:color w:val="auto"/>
          <w:sz w:val="22"/>
          <w:szCs w:val="22"/>
          <w:lang w:val="en-US"/>
        </w:rPr>
        <w:t xml:space="preserve">  </w:t>
      </w:r>
      <w:r w:rsidR="00170EF4">
        <w:rPr>
          <w:rFonts w:ascii="Times New Roman" w:hAnsi="Times New Roman"/>
          <w:bCs/>
          <w:color w:val="auto"/>
          <w:sz w:val="22"/>
          <w:szCs w:val="22"/>
          <w:lang w:val="en-US"/>
        </w:rPr>
        <w:t xml:space="preserve">“Pre-clinical activity of amino-alcohol dimeric naphthoquinones as potential therapeutics for acute myeloid leukemia” </w:t>
      </w:r>
      <w:r w:rsidR="00170EF4" w:rsidRPr="004E1635">
        <w:rPr>
          <w:rFonts w:ascii="Times New Roman" w:hAnsi="Times New Roman"/>
          <w:b/>
          <w:color w:val="auto"/>
          <w:sz w:val="22"/>
          <w:szCs w:val="22"/>
          <w:lang w:val="en-US"/>
        </w:rPr>
        <w:t>Ferraris, D.</w:t>
      </w:r>
      <w:r w:rsidR="00170EF4">
        <w:rPr>
          <w:rFonts w:ascii="Times New Roman" w:hAnsi="Times New Roman"/>
          <w:bCs/>
          <w:color w:val="auto"/>
          <w:sz w:val="22"/>
          <w:szCs w:val="22"/>
          <w:lang w:val="en-US"/>
        </w:rPr>
        <w:t xml:space="preserve">; Lapidus, R.; Truong, P., </w:t>
      </w:r>
      <w:proofErr w:type="spellStart"/>
      <w:r w:rsidR="00170EF4">
        <w:rPr>
          <w:rFonts w:ascii="Times New Roman" w:hAnsi="Times New Roman"/>
          <w:bCs/>
          <w:color w:val="auto"/>
          <w:sz w:val="22"/>
          <w:szCs w:val="22"/>
          <w:lang w:val="en-US"/>
        </w:rPr>
        <w:t>Bollino</w:t>
      </w:r>
      <w:proofErr w:type="spellEnd"/>
      <w:r w:rsidR="00170EF4">
        <w:rPr>
          <w:rFonts w:ascii="Times New Roman" w:hAnsi="Times New Roman"/>
          <w:bCs/>
          <w:color w:val="auto"/>
          <w:sz w:val="22"/>
          <w:szCs w:val="22"/>
          <w:lang w:val="en-US"/>
        </w:rPr>
        <w:t xml:space="preserve">, D.; Carter-Cooper, B.; Lee, M.; Chang, E.; </w:t>
      </w:r>
      <w:proofErr w:type="spellStart"/>
      <w:r w:rsidR="00170EF4">
        <w:rPr>
          <w:rFonts w:ascii="Times New Roman" w:hAnsi="Times New Roman"/>
          <w:bCs/>
          <w:color w:val="auto"/>
          <w:sz w:val="22"/>
          <w:szCs w:val="22"/>
          <w:lang w:val="en-US"/>
        </w:rPr>
        <w:t>LaRossa</w:t>
      </w:r>
      <w:proofErr w:type="spellEnd"/>
      <w:r w:rsidR="00170EF4">
        <w:rPr>
          <w:rFonts w:ascii="Times New Roman" w:hAnsi="Times New Roman"/>
          <w:bCs/>
          <w:color w:val="auto"/>
          <w:sz w:val="22"/>
          <w:szCs w:val="22"/>
          <w:lang w:val="en-US"/>
        </w:rPr>
        <w:t xml:space="preserve">-Garcia, M.; Dash, S.; </w:t>
      </w:r>
      <w:proofErr w:type="spellStart"/>
      <w:r w:rsidR="00170EF4">
        <w:rPr>
          <w:rFonts w:ascii="Times New Roman" w:hAnsi="Times New Roman"/>
          <w:bCs/>
          <w:color w:val="auto"/>
          <w:sz w:val="22"/>
          <w:szCs w:val="22"/>
          <w:lang w:val="en-US"/>
        </w:rPr>
        <w:t>Gartenhaus</w:t>
      </w:r>
      <w:proofErr w:type="spellEnd"/>
      <w:r w:rsidR="00170EF4">
        <w:rPr>
          <w:rFonts w:ascii="Times New Roman" w:hAnsi="Times New Roman"/>
          <w:bCs/>
          <w:color w:val="auto"/>
          <w:sz w:val="22"/>
          <w:szCs w:val="22"/>
          <w:lang w:val="en-US"/>
        </w:rPr>
        <w:t xml:space="preserve">, R.; Choi, E.-Y.; </w:t>
      </w:r>
      <w:proofErr w:type="spellStart"/>
      <w:r w:rsidR="00170EF4">
        <w:rPr>
          <w:rFonts w:ascii="Times New Roman" w:hAnsi="Times New Roman"/>
          <w:bCs/>
          <w:color w:val="auto"/>
          <w:sz w:val="22"/>
          <w:szCs w:val="22"/>
          <w:lang w:val="en-US"/>
        </w:rPr>
        <w:t>Kipe</w:t>
      </w:r>
      <w:proofErr w:type="spellEnd"/>
      <w:r w:rsidR="00170EF4">
        <w:rPr>
          <w:rFonts w:ascii="Times New Roman" w:hAnsi="Times New Roman"/>
          <w:bCs/>
          <w:color w:val="auto"/>
          <w:sz w:val="22"/>
          <w:szCs w:val="22"/>
          <w:lang w:val="en-US"/>
        </w:rPr>
        <w:t xml:space="preserve">, O.; Lam, V.; </w:t>
      </w:r>
      <w:r w:rsidR="00170EF4">
        <w:rPr>
          <w:rFonts w:ascii="Times New Roman" w:hAnsi="Times New Roman"/>
          <w:bCs/>
          <w:color w:val="auto"/>
          <w:sz w:val="22"/>
          <w:szCs w:val="22"/>
          <w:lang w:val="en-US"/>
        </w:rPr>
        <w:lastRenderedPageBreak/>
        <w:t xml:space="preserve">Mason, K.; Palmer, R.; Williams, E.; </w:t>
      </w:r>
      <w:proofErr w:type="spellStart"/>
      <w:r w:rsidR="00170EF4">
        <w:rPr>
          <w:rFonts w:ascii="Times New Roman" w:hAnsi="Times New Roman"/>
          <w:bCs/>
          <w:color w:val="auto"/>
          <w:sz w:val="22"/>
          <w:szCs w:val="22"/>
          <w:lang w:val="en-US"/>
        </w:rPr>
        <w:t>Ambulos</w:t>
      </w:r>
      <w:proofErr w:type="spellEnd"/>
      <w:r w:rsidR="00170EF4">
        <w:rPr>
          <w:rFonts w:ascii="Times New Roman" w:hAnsi="Times New Roman"/>
          <w:bCs/>
          <w:color w:val="auto"/>
          <w:sz w:val="22"/>
          <w:szCs w:val="22"/>
          <w:lang w:val="en-US"/>
        </w:rPr>
        <w:t xml:space="preserve">, N.; Kamangar, F.; Zhang, Y.; Kapadia, B.; Jing, Y.; </w:t>
      </w:r>
      <w:proofErr w:type="spellStart"/>
      <w:r w:rsidR="00170EF4">
        <w:rPr>
          <w:rFonts w:ascii="Times New Roman" w:hAnsi="Times New Roman"/>
          <w:bCs/>
          <w:color w:val="auto"/>
          <w:sz w:val="22"/>
          <w:szCs w:val="22"/>
          <w:lang w:val="en-US"/>
        </w:rPr>
        <w:t>Emadi</w:t>
      </w:r>
      <w:proofErr w:type="spellEnd"/>
      <w:r w:rsidR="00170EF4">
        <w:rPr>
          <w:rFonts w:ascii="Times New Roman" w:hAnsi="Times New Roman"/>
          <w:bCs/>
          <w:color w:val="auto"/>
          <w:sz w:val="22"/>
          <w:szCs w:val="22"/>
          <w:lang w:val="en-US"/>
        </w:rPr>
        <w:t xml:space="preserve">, A. </w:t>
      </w:r>
      <w:r w:rsidR="00170EF4" w:rsidRPr="00170EF4">
        <w:rPr>
          <w:rFonts w:ascii="Times New Roman" w:hAnsi="Times New Roman"/>
          <w:bCs/>
          <w:i/>
          <w:iCs/>
          <w:color w:val="auto"/>
          <w:sz w:val="22"/>
          <w:szCs w:val="22"/>
          <w:lang w:val="en-US"/>
        </w:rPr>
        <w:t>Anticancer Agents Med. Chem.</w:t>
      </w:r>
      <w:r w:rsidR="00170EF4">
        <w:rPr>
          <w:rFonts w:ascii="Times New Roman" w:hAnsi="Times New Roman"/>
          <w:bCs/>
          <w:color w:val="auto"/>
          <w:sz w:val="22"/>
          <w:szCs w:val="22"/>
          <w:lang w:val="en-US"/>
        </w:rPr>
        <w:t xml:space="preserve"> </w:t>
      </w:r>
      <w:r>
        <w:rPr>
          <w:rFonts w:ascii="Times New Roman" w:hAnsi="Times New Roman"/>
          <w:b/>
          <w:color w:val="auto"/>
          <w:sz w:val="22"/>
          <w:szCs w:val="22"/>
          <w:lang w:val="en-US"/>
        </w:rPr>
        <w:t>2022</w:t>
      </w:r>
      <w:r w:rsidRPr="0017789C">
        <w:rPr>
          <w:rFonts w:ascii="Times New Roman" w:hAnsi="Times New Roman"/>
          <w:bCs/>
          <w:color w:val="auto"/>
          <w:sz w:val="22"/>
          <w:szCs w:val="22"/>
          <w:lang w:val="en-US"/>
        </w:rPr>
        <w:t>,</w:t>
      </w:r>
      <w:r>
        <w:rPr>
          <w:rFonts w:ascii="Times New Roman" w:hAnsi="Times New Roman"/>
          <w:b/>
          <w:color w:val="auto"/>
          <w:sz w:val="22"/>
          <w:szCs w:val="22"/>
          <w:lang w:val="en-US"/>
        </w:rPr>
        <w:t xml:space="preserve"> </w:t>
      </w:r>
      <w:r w:rsidRPr="0017789C">
        <w:rPr>
          <w:rFonts w:ascii="Times New Roman" w:hAnsi="Times New Roman"/>
          <w:bCs/>
          <w:i/>
          <w:iCs/>
          <w:color w:val="auto"/>
          <w:sz w:val="22"/>
          <w:szCs w:val="22"/>
          <w:lang w:val="en-US"/>
        </w:rPr>
        <w:t>22</w:t>
      </w:r>
      <w:r w:rsidRPr="0017789C">
        <w:rPr>
          <w:rFonts w:ascii="Times New Roman" w:hAnsi="Times New Roman"/>
          <w:bCs/>
          <w:color w:val="auto"/>
          <w:sz w:val="22"/>
          <w:szCs w:val="22"/>
          <w:lang w:val="en-US"/>
        </w:rPr>
        <w:t>, 239-253</w:t>
      </w:r>
      <w:r w:rsidR="00170EF4">
        <w:rPr>
          <w:rFonts w:ascii="Times New Roman" w:hAnsi="Times New Roman"/>
          <w:bCs/>
          <w:color w:val="auto"/>
          <w:sz w:val="22"/>
          <w:szCs w:val="22"/>
          <w:lang w:val="en-US"/>
        </w:rPr>
        <w:t xml:space="preserve">. </w:t>
      </w:r>
      <w:r w:rsidR="00CC65A1">
        <w:rPr>
          <w:rFonts w:ascii="Times New Roman" w:hAnsi="Times New Roman"/>
          <w:b/>
          <w:color w:val="auto"/>
          <w:sz w:val="22"/>
          <w:szCs w:val="22"/>
          <w:lang w:val="en-US"/>
        </w:rPr>
        <w:t xml:space="preserve"> </w:t>
      </w:r>
      <w:r w:rsidR="00EA2E91" w:rsidRPr="00F11007">
        <w:rPr>
          <w:rFonts w:ascii="Times New Roman" w:hAnsi="Times New Roman"/>
          <w:b/>
          <w:color w:val="auto"/>
          <w:sz w:val="22"/>
          <w:szCs w:val="22"/>
          <w:lang w:val="en-US"/>
        </w:rPr>
        <w:t xml:space="preserve"> </w:t>
      </w:r>
    </w:p>
    <w:p w14:paraId="256FD58A" w14:textId="173D194F" w:rsidR="004D795F" w:rsidRPr="004D795F" w:rsidRDefault="0017789C" w:rsidP="00CC65A1">
      <w:pPr>
        <w:pStyle w:val="PlainText"/>
        <w:numPr>
          <w:ilvl w:val="0"/>
          <w:numId w:val="9"/>
        </w:numPr>
        <w:tabs>
          <w:tab w:val="left" w:pos="0"/>
          <w:tab w:val="left" w:pos="540"/>
        </w:tabs>
        <w:rPr>
          <w:rFonts w:ascii="Times New Roman" w:hAnsi="Times New Roman"/>
          <w:bCs/>
          <w:color w:val="auto"/>
          <w:sz w:val="22"/>
          <w:szCs w:val="22"/>
        </w:rPr>
      </w:pPr>
      <w:r>
        <w:rPr>
          <w:rFonts w:ascii="Times New Roman" w:hAnsi="Times New Roman"/>
          <w:b/>
          <w:color w:val="auto"/>
          <w:sz w:val="22"/>
          <w:szCs w:val="22"/>
          <w:lang w:val="en-US"/>
        </w:rPr>
        <w:t xml:space="preserve">  </w:t>
      </w:r>
      <w:r w:rsidR="00DD337E" w:rsidRPr="0017789C">
        <w:rPr>
          <w:rFonts w:ascii="Times New Roman" w:hAnsi="Times New Roman"/>
          <w:bCs/>
          <w:color w:val="auto"/>
          <w:sz w:val="22"/>
          <w:szCs w:val="22"/>
          <w:lang w:val="en-US"/>
        </w:rPr>
        <w:t>“</w:t>
      </w:r>
      <w:r w:rsidR="00DD337E">
        <w:rPr>
          <w:rFonts w:ascii="Times New Roman" w:hAnsi="Times New Roman"/>
          <w:bCs/>
          <w:color w:val="auto"/>
          <w:sz w:val="22"/>
          <w:szCs w:val="22"/>
          <w:lang w:val="en-US"/>
        </w:rPr>
        <w:t xml:space="preserve">Recent development in the discovery of PARP inhibitors as anticancer agents: a patent update (2016-2020)” </w:t>
      </w:r>
      <w:proofErr w:type="spellStart"/>
      <w:r w:rsidR="00DD337E">
        <w:rPr>
          <w:rFonts w:ascii="Times New Roman" w:hAnsi="Times New Roman"/>
          <w:bCs/>
          <w:color w:val="auto"/>
          <w:sz w:val="22"/>
          <w:szCs w:val="22"/>
          <w:lang w:val="en-US"/>
        </w:rPr>
        <w:t>Velagapudi</w:t>
      </w:r>
      <w:proofErr w:type="spellEnd"/>
      <w:r w:rsidR="00DD337E">
        <w:rPr>
          <w:rFonts w:ascii="Times New Roman" w:hAnsi="Times New Roman"/>
          <w:bCs/>
          <w:color w:val="auto"/>
          <w:sz w:val="22"/>
          <w:szCs w:val="22"/>
          <w:lang w:val="en-US"/>
        </w:rPr>
        <w:t xml:space="preserve">, U. K.; Pathak, S. K.; </w:t>
      </w:r>
      <w:r w:rsidR="00DD337E" w:rsidRPr="00DD337E">
        <w:rPr>
          <w:rFonts w:ascii="Times New Roman" w:hAnsi="Times New Roman"/>
          <w:b/>
          <w:color w:val="auto"/>
          <w:sz w:val="22"/>
          <w:szCs w:val="22"/>
          <w:lang w:val="en-US"/>
        </w:rPr>
        <w:t>Ferraris, D. V.</w:t>
      </w:r>
      <w:r w:rsidR="00DD337E">
        <w:rPr>
          <w:rFonts w:ascii="Times New Roman" w:hAnsi="Times New Roman"/>
          <w:bCs/>
          <w:color w:val="auto"/>
          <w:sz w:val="22"/>
          <w:szCs w:val="22"/>
          <w:lang w:val="en-US"/>
        </w:rPr>
        <w:t xml:space="preserve">; </w:t>
      </w:r>
      <w:proofErr w:type="spellStart"/>
      <w:r w:rsidR="00DD337E">
        <w:rPr>
          <w:rFonts w:ascii="Times New Roman" w:hAnsi="Times New Roman"/>
          <w:bCs/>
          <w:color w:val="auto"/>
          <w:sz w:val="22"/>
          <w:szCs w:val="22"/>
          <w:lang w:val="en-US"/>
        </w:rPr>
        <w:t>Talele</w:t>
      </w:r>
      <w:proofErr w:type="spellEnd"/>
      <w:r w:rsidR="00DD337E">
        <w:rPr>
          <w:rFonts w:ascii="Times New Roman" w:hAnsi="Times New Roman"/>
          <w:bCs/>
          <w:color w:val="auto"/>
          <w:sz w:val="22"/>
          <w:szCs w:val="22"/>
          <w:lang w:val="en-US"/>
        </w:rPr>
        <w:t xml:space="preserve">, T. T. </w:t>
      </w:r>
      <w:r w:rsidR="00DD337E" w:rsidRPr="00DD337E">
        <w:rPr>
          <w:rFonts w:ascii="Times New Roman" w:hAnsi="Times New Roman"/>
          <w:bCs/>
          <w:i/>
          <w:iCs/>
          <w:color w:val="auto"/>
          <w:sz w:val="22"/>
          <w:szCs w:val="22"/>
          <w:lang w:val="en-US"/>
        </w:rPr>
        <w:t xml:space="preserve">Expert </w:t>
      </w:r>
      <w:proofErr w:type="spellStart"/>
      <w:r w:rsidR="00DD337E" w:rsidRPr="00DD337E">
        <w:rPr>
          <w:rFonts w:ascii="Times New Roman" w:hAnsi="Times New Roman"/>
          <w:bCs/>
          <w:i/>
          <w:iCs/>
          <w:color w:val="auto"/>
          <w:sz w:val="22"/>
          <w:szCs w:val="22"/>
          <w:lang w:val="en-US"/>
        </w:rPr>
        <w:t>Opin</w:t>
      </w:r>
      <w:proofErr w:type="spellEnd"/>
      <w:r w:rsidR="00DD337E" w:rsidRPr="00DD337E">
        <w:rPr>
          <w:rFonts w:ascii="Times New Roman" w:hAnsi="Times New Roman"/>
          <w:bCs/>
          <w:i/>
          <w:iCs/>
          <w:color w:val="auto"/>
          <w:sz w:val="22"/>
          <w:szCs w:val="22"/>
          <w:lang w:val="en-US"/>
        </w:rPr>
        <w:t xml:space="preserve">. </w:t>
      </w:r>
      <w:proofErr w:type="spellStart"/>
      <w:r w:rsidR="00DD337E" w:rsidRPr="00DD337E">
        <w:rPr>
          <w:rFonts w:ascii="Times New Roman" w:hAnsi="Times New Roman"/>
          <w:bCs/>
          <w:i/>
          <w:iCs/>
          <w:color w:val="auto"/>
          <w:sz w:val="22"/>
          <w:szCs w:val="22"/>
          <w:lang w:val="en-US"/>
        </w:rPr>
        <w:t>Ther</w:t>
      </w:r>
      <w:proofErr w:type="spellEnd"/>
      <w:r w:rsidR="00DD337E" w:rsidRPr="00DD337E">
        <w:rPr>
          <w:rFonts w:ascii="Times New Roman" w:hAnsi="Times New Roman"/>
          <w:bCs/>
          <w:i/>
          <w:iCs/>
          <w:color w:val="auto"/>
          <w:sz w:val="22"/>
          <w:szCs w:val="22"/>
          <w:lang w:val="en-US"/>
        </w:rPr>
        <w:t>. Pat.</w:t>
      </w:r>
      <w:r w:rsidR="00DD337E">
        <w:rPr>
          <w:rFonts w:ascii="Times New Roman" w:hAnsi="Times New Roman"/>
          <w:bCs/>
          <w:color w:val="auto"/>
          <w:sz w:val="22"/>
          <w:szCs w:val="22"/>
          <w:lang w:val="en-US"/>
        </w:rPr>
        <w:t xml:space="preserve"> </w:t>
      </w:r>
      <w:r w:rsidR="00DD337E" w:rsidRPr="00DD337E">
        <w:rPr>
          <w:rFonts w:ascii="Times New Roman" w:hAnsi="Times New Roman"/>
          <w:b/>
          <w:color w:val="auto"/>
          <w:sz w:val="22"/>
          <w:szCs w:val="22"/>
          <w:lang w:val="en-US"/>
        </w:rPr>
        <w:t>2021</w:t>
      </w:r>
      <w:r w:rsidR="00DD337E">
        <w:rPr>
          <w:rFonts w:ascii="Times New Roman" w:hAnsi="Times New Roman"/>
          <w:bCs/>
          <w:color w:val="auto"/>
          <w:sz w:val="22"/>
          <w:szCs w:val="22"/>
          <w:lang w:val="en-US"/>
        </w:rPr>
        <w:t xml:space="preserve">, </w:t>
      </w:r>
      <w:r w:rsidR="00DD337E" w:rsidRPr="00DD337E">
        <w:rPr>
          <w:rFonts w:ascii="Times New Roman" w:hAnsi="Times New Roman"/>
          <w:bCs/>
          <w:i/>
          <w:iCs/>
          <w:color w:val="auto"/>
          <w:sz w:val="22"/>
          <w:szCs w:val="22"/>
          <w:lang w:val="en-US"/>
        </w:rPr>
        <w:t>31</w:t>
      </w:r>
      <w:r w:rsidR="00DD337E">
        <w:rPr>
          <w:rFonts w:ascii="Times New Roman" w:hAnsi="Times New Roman"/>
          <w:bCs/>
          <w:color w:val="auto"/>
          <w:sz w:val="22"/>
          <w:szCs w:val="22"/>
          <w:lang w:val="en-US"/>
        </w:rPr>
        <w:t xml:space="preserve">, 609-623. </w:t>
      </w:r>
    </w:p>
    <w:p w14:paraId="285970B7" w14:textId="0CC03D05" w:rsidR="00CC65A1" w:rsidRDefault="004D795F" w:rsidP="00CC65A1">
      <w:pPr>
        <w:pStyle w:val="PlainText"/>
        <w:numPr>
          <w:ilvl w:val="0"/>
          <w:numId w:val="9"/>
        </w:numPr>
        <w:tabs>
          <w:tab w:val="left" w:pos="0"/>
          <w:tab w:val="left" w:pos="540"/>
        </w:tabs>
        <w:rPr>
          <w:rFonts w:ascii="Times New Roman" w:hAnsi="Times New Roman"/>
          <w:bCs/>
          <w:color w:val="auto"/>
          <w:sz w:val="22"/>
          <w:szCs w:val="22"/>
        </w:rPr>
      </w:pPr>
      <w:r>
        <w:rPr>
          <w:rFonts w:ascii="Times New Roman" w:hAnsi="Times New Roman"/>
          <w:b/>
          <w:color w:val="auto"/>
          <w:sz w:val="22"/>
          <w:szCs w:val="22"/>
          <w:lang w:val="en-US"/>
        </w:rPr>
        <w:t xml:space="preserve">  </w:t>
      </w:r>
      <w:r w:rsidR="00CC65A1" w:rsidRPr="003F5374">
        <w:rPr>
          <w:rFonts w:ascii="Times New Roman" w:hAnsi="Times New Roman"/>
          <w:bCs/>
          <w:color w:val="auto"/>
          <w:sz w:val="22"/>
          <w:szCs w:val="22"/>
        </w:rPr>
        <w:t xml:space="preserve">“Integrating DNA-encoded chemical libraries with virtual combinatorial library screening: Optimizing a PARP10 inhibitor” Lemke, M.; Ravenscroft, H.; </w:t>
      </w:r>
      <w:proofErr w:type="spellStart"/>
      <w:r w:rsidR="00CC65A1" w:rsidRPr="003F5374">
        <w:rPr>
          <w:rFonts w:ascii="Times New Roman" w:hAnsi="Times New Roman"/>
          <w:bCs/>
          <w:color w:val="auto"/>
          <w:sz w:val="22"/>
          <w:szCs w:val="22"/>
        </w:rPr>
        <w:t>Rueb</w:t>
      </w:r>
      <w:proofErr w:type="spellEnd"/>
      <w:r w:rsidR="00CC65A1" w:rsidRPr="003F5374">
        <w:rPr>
          <w:rFonts w:ascii="Times New Roman" w:hAnsi="Times New Roman"/>
          <w:bCs/>
          <w:color w:val="auto"/>
          <w:sz w:val="22"/>
          <w:szCs w:val="22"/>
        </w:rPr>
        <w:t xml:space="preserve">, N.; </w:t>
      </w:r>
      <w:proofErr w:type="spellStart"/>
      <w:r w:rsidR="00CC65A1" w:rsidRPr="003F5374">
        <w:rPr>
          <w:rFonts w:ascii="Times New Roman" w:hAnsi="Times New Roman"/>
          <w:bCs/>
          <w:color w:val="auto"/>
          <w:sz w:val="22"/>
          <w:szCs w:val="22"/>
        </w:rPr>
        <w:t>Kireev</w:t>
      </w:r>
      <w:proofErr w:type="spellEnd"/>
      <w:r w:rsidR="00CC65A1" w:rsidRPr="003F5374">
        <w:rPr>
          <w:rFonts w:ascii="Times New Roman" w:hAnsi="Times New Roman"/>
          <w:bCs/>
          <w:color w:val="auto"/>
          <w:sz w:val="22"/>
          <w:szCs w:val="22"/>
        </w:rPr>
        <w:t xml:space="preserve">, D.; </w:t>
      </w:r>
      <w:r w:rsidR="00CC65A1" w:rsidRPr="003F5374">
        <w:rPr>
          <w:rFonts w:ascii="Times New Roman" w:hAnsi="Times New Roman"/>
          <w:b/>
          <w:color w:val="auto"/>
          <w:sz w:val="22"/>
          <w:szCs w:val="22"/>
        </w:rPr>
        <w:t>Ferraris, D</w:t>
      </w:r>
      <w:r w:rsidR="00CC65A1" w:rsidRPr="003F5374">
        <w:rPr>
          <w:rFonts w:ascii="Times New Roman" w:hAnsi="Times New Roman"/>
          <w:bCs/>
          <w:color w:val="auto"/>
          <w:sz w:val="22"/>
          <w:szCs w:val="22"/>
        </w:rPr>
        <w:t xml:space="preserve">.; </w:t>
      </w:r>
      <w:proofErr w:type="spellStart"/>
      <w:r w:rsidR="00CC65A1" w:rsidRPr="003F5374">
        <w:rPr>
          <w:rFonts w:ascii="Times New Roman" w:hAnsi="Times New Roman"/>
          <w:bCs/>
          <w:color w:val="auto"/>
          <w:sz w:val="22"/>
          <w:szCs w:val="22"/>
        </w:rPr>
        <w:t>Franzini</w:t>
      </w:r>
      <w:proofErr w:type="spellEnd"/>
      <w:r w:rsidR="00CC65A1" w:rsidRPr="003F5374">
        <w:rPr>
          <w:rFonts w:ascii="Times New Roman" w:hAnsi="Times New Roman"/>
          <w:bCs/>
          <w:color w:val="auto"/>
          <w:sz w:val="22"/>
          <w:szCs w:val="22"/>
        </w:rPr>
        <w:t xml:space="preserve">, R. </w:t>
      </w:r>
      <w:proofErr w:type="spellStart"/>
      <w:r w:rsidR="00CC65A1" w:rsidRPr="003F5374">
        <w:rPr>
          <w:rFonts w:ascii="Times New Roman" w:hAnsi="Times New Roman"/>
          <w:bCs/>
          <w:i/>
          <w:iCs/>
          <w:color w:val="auto"/>
          <w:sz w:val="22"/>
          <w:szCs w:val="22"/>
        </w:rPr>
        <w:t>Bioorg</w:t>
      </w:r>
      <w:proofErr w:type="spellEnd"/>
      <w:r w:rsidR="00CC65A1" w:rsidRPr="003F5374">
        <w:rPr>
          <w:rFonts w:ascii="Times New Roman" w:hAnsi="Times New Roman"/>
          <w:bCs/>
          <w:i/>
          <w:iCs/>
          <w:color w:val="auto"/>
          <w:sz w:val="22"/>
          <w:szCs w:val="22"/>
        </w:rPr>
        <w:t>.</w:t>
      </w:r>
      <w:r w:rsidR="00CC65A1" w:rsidRPr="003F5374">
        <w:rPr>
          <w:rFonts w:ascii="Times New Roman" w:hAnsi="Times New Roman"/>
          <w:bCs/>
          <w:color w:val="auto"/>
          <w:sz w:val="22"/>
          <w:szCs w:val="22"/>
        </w:rPr>
        <w:t xml:space="preserve"> </w:t>
      </w:r>
      <w:r w:rsidR="00CC65A1" w:rsidRPr="003F5374">
        <w:rPr>
          <w:rFonts w:ascii="Times New Roman" w:hAnsi="Times New Roman"/>
          <w:bCs/>
          <w:i/>
          <w:iCs/>
          <w:color w:val="auto"/>
          <w:sz w:val="22"/>
          <w:szCs w:val="22"/>
        </w:rPr>
        <w:t>Med. Chem. Lett.</w:t>
      </w:r>
      <w:r w:rsidR="00CC65A1" w:rsidRPr="003F5374">
        <w:rPr>
          <w:rFonts w:ascii="Times New Roman" w:hAnsi="Times New Roman"/>
          <w:bCs/>
          <w:color w:val="auto"/>
          <w:sz w:val="22"/>
          <w:szCs w:val="22"/>
        </w:rPr>
        <w:t xml:space="preserve"> </w:t>
      </w:r>
      <w:r w:rsidR="00CC65A1" w:rsidRPr="003F5374">
        <w:rPr>
          <w:rFonts w:ascii="Times New Roman" w:hAnsi="Times New Roman"/>
          <w:b/>
          <w:color w:val="auto"/>
          <w:sz w:val="22"/>
          <w:szCs w:val="22"/>
        </w:rPr>
        <w:t>2020</w:t>
      </w:r>
      <w:r w:rsidR="00CC65A1" w:rsidRPr="003F5374">
        <w:rPr>
          <w:rFonts w:ascii="Times New Roman" w:hAnsi="Times New Roman"/>
          <w:bCs/>
          <w:color w:val="auto"/>
          <w:sz w:val="22"/>
          <w:szCs w:val="22"/>
        </w:rPr>
        <w:t xml:space="preserve">, </w:t>
      </w:r>
      <w:r w:rsidR="00CC65A1" w:rsidRPr="003F5374">
        <w:rPr>
          <w:rFonts w:ascii="Times New Roman" w:hAnsi="Times New Roman"/>
          <w:bCs/>
          <w:i/>
          <w:iCs/>
          <w:color w:val="auto"/>
          <w:sz w:val="22"/>
          <w:szCs w:val="22"/>
        </w:rPr>
        <w:t>30</w:t>
      </w:r>
      <w:r w:rsidR="00CC65A1" w:rsidRPr="003F5374">
        <w:rPr>
          <w:rFonts w:ascii="Times New Roman" w:hAnsi="Times New Roman"/>
          <w:bCs/>
          <w:color w:val="auto"/>
          <w:sz w:val="22"/>
          <w:szCs w:val="22"/>
        </w:rPr>
        <w:t>, 127464.</w:t>
      </w:r>
    </w:p>
    <w:p w14:paraId="436D1D6E" w14:textId="4935F533" w:rsidR="004D795F" w:rsidRPr="004D795F" w:rsidRDefault="0017789C" w:rsidP="004D795F">
      <w:pPr>
        <w:pStyle w:val="PlainText"/>
        <w:numPr>
          <w:ilvl w:val="0"/>
          <w:numId w:val="9"/>
        </w:numPr>
        <w:tabs>
          <w:tab w:val="left" w:pos="0"/>
          <w:tab w:val="left" w:pos="540"/>
        </w:tabs>
        <w:rPr>
          <w:rFonts w:ascii="Times New Roman" w:hAnsi="Times New Roman"/>
          <w:bCs/>
          <w:i/>
          <w:iCs/>
          <w:color w:val="auto"/>
          <w:sz w:val="22"/>
          <w:szCs w:val="22"/>
        </w:rPr>
      </w:pPr>
      <w:r>
        <w:rPr>
          <w:rFonts w:ascii="Times New Roman" w:hAnsi="Times New Roman"/>
          <w:bCs/>
          <w:color w:val="auto"/>
          <w:sz w:val="22"/>
          <w:szCs w:val="22"/>
          <w:lang w:val="en-US"/>
        </w:rPr>
        <w:t xml:space="preserve">  </w:t>
      </w:r>
      <w:r w:rsidR="004D795F">
        <w:rPr>
          <w:rFonts w:ascii="Times New Roman" w:hAnsi="Times New Roman"/>
          <w:bCs/>
          <w:color w:val="auto"/>
          <w:sz w:val="22"/>
          <w:szCs w:val="22"/>
        </w:rPr>
        <w:t xml:space="preserve">“Analysis of the Mechanisms of Action of Naphthoquinone-Based Anti-Acute Myeloid Leukemia Chemotherapeutics” Lee, M. H.; Lapidus, R. G.; </w:t>
      </w:r>
      <w:r w:rsidR="004D795F" w:rsidRPr="00BE42CB">
        <w:rPr>
          <w:rFonts w:ascii="Times New Roman" w:hAnsi="Times New Roman"/>
          <w:b/>
          <w:color w:val="auto"/>
          <w:sz w:val="22"/>
          <w:szCs w:val="22"/>
        </w:rPr>
        <w:t>Ferraris, D.</w:t>
      </w:r>
      <w:r w:rsidR="004D795F">
        <w:rPr>
          <w:rFonts w:ascii="Times New Roman" w:hAnsi="Times New Roman"/>
          <w:bCs/>
          <w:color w:val="auto"/>
          <w:sz w:val="22"/>
          <w:szCs w:val="22"/>
        </w:rPr>
        <w:t xml:space="preserve">; </w:t>
      </w:r>
      <w:proofErr w:type="spellStart"/>
      <w:r w:rsidR="004D795F">
        <w:rPr>
          <w:rFonts w:ascii="Times New Roman" w:hAnsi="Times New Roman"/>
          <w:bCs/>
          <w:color w:val="auto"/>
          <w:sz w:val="22"/>
          <w:szCs w:val="22"/>
        </w:rPr>
        <w:t>Emadi</w:t>
      </w:r>
      <w:proofErr w:type="spellEnd"/>
      <w:r w:rsidR="004D795F">
        <w:rPr>
          <w:rFonts w:ascii="Times New Roman" w:hAnsi="Times New Roman"/>
          <w:bCs/>
          <w:color w:val="auto"/>
          <w:sz w:val="22"/>
          <w:szCs w:val="22"/>
        </w:rPr>
        <w:t xml:space="preserve">, A. </w:t>
      </w:r>
      <w:r w:rsidR="004D795F" w:rsidRPr="00BE42CB">
        <w:rPr>
          <w:rFonts w:ascii="Times New Roman" w:hAnsi="Times New Roman"/>
          <w:bCs/>
          <w:i/>
          <w:iCs/>
          <w:color w:val="auto"/>
          <w:sz w:val="22"/>
          <w:szCs w:val="22"/>
        </w:rPr>
        <w:t>Molecules</w:t>
      </w:r>
      <w:r w:rsidR="004D795F">
        <w:rPr>
          <w:rFonts w:ascii="Times New Roman" w:hAnsi="Times New Roman"/>
          <w:bCs/>
          <w:color w:val="auto"/>
          <w:sz w:val="22"/>
          <w:szCs w:val="22"/>
        </w:rPr>
        <w:t xml:space="preserve">, </w:t>
      </w:r>
      <w:r w:rsidR="004D795F" w:rsidRPr="00BE42CB">
        <w:rPr>
          <w:rFonts w:ascii="Times New Roman" w:hAnsi="Times New Roman"/>
          <w:b/>
          <w:color w:val="auto"/>
          <w:sz w:val="22"/>
          <w:szCs w:val="22"/>
        </w:rPr>
        <w:t>2019</w:t>
      </w:r>
      <w:r w:rsidR="004D795F">
        <w:rPr>
          <w:rFonts w:ascii="Times New Roman" w:hAnsi="Times New Roman"/>
          <w:bCs/>
          <w:color w:val="auto"/>
          <w:sz w:val="22"/>
          <w:szCs w:val="22"/>
        </w:rPr>
        <w:t xml:space="preserve">, </w:t>
      </w:r>
      <w:r w:rsidR="004D795F" w:rsidRPr="00BE42CB">
        <w:rPr>
          <w:rFonts w:ascii="Times New Roman" w:hAnsi="Times New Roman"/>
          <w:bCs/>
          <w:i/>
          <w:iCs/>
          <w:color w:val="auto"/>
          <w:sz w:val="22"/>
          <w:szCs w:val="22"/>
        </w:rPr>
        <w:t>24</w:t>
      </w:r>
      <w:r w:rsidR="004D795F">
        <w:rPr>
          <w:rFonts w:ascii="Times New Roman" w:hAnsi="Times New Roman"/>
          <w:bCs/>
          <w:color w:val="auto"/>
          <w:sz w:val="22"/>
          <w:szCs w:val="22"/>
        </w:rPr>
        <w:t>, 3121-3140.</w:t>
      </w:r>
      <w:r w:rsidR="004D795F" w:rsidRPr="00BE42CB">
        <w:rPr>
          <w:rFonts w:ascii="Times New Roman" w:hAnsi="Times New Roman"/>
          <w:bCs/>
          <w:i/>
          <w:iCs/>
          <w:color w:val="auto"/>
          <w:sz w:val="22"/>
          <w:szCs w:val="22"/>
        </w:rPr>
        <w:t xml:space="preserve"> </w:t>
      </w:r>
    </w:p>
    <w:p w14:paraId="02EE1C73" w14:textId="45F1988C" w:rsidR="00086441" w:rsidRDefault="00CC65A1" w:rsidP="00086441">
      <w:pPr>
        <w:pStyle w:val="PlainText"/>
        <w:numPr>
          <w:ilvl w:val="0"/>
          <w:numId w:val="9"/>
        </w:numPr>
        <w:tabs>
          <w:tab w:val="left" w:pos="0"/>
          <w:tab w:val="left" w:pos="540"/>
        </w:tabs>
        <w:rPr>
          <w:rFonts w:ascii="Times New Roman" w:hAnsi="Times New Roman"/>
          <w:bCs/>
          <w:color w:val="auto"/>
          <w:sz w:val="22"/>
          <w:szCs w:val="22"/>
        </w:rPr>
      </w:pPr>
      <w:r>
        <w:rPr>
          <w:rFonts w:ascii="Times New Roman" w:hAnsi="Times New Roman"/>
          <w:bCs/>
          <w:color w:val="auto"/>
          <w:sz w:val="22"/>
          <w:szCs w:val="22"/>
          <w:lang w:val="en-US"/>
        </w:rPr>
        <w:t xml:space="preserve">   </w:t>
      </w:r>
      <w:r w:rsidR="00086441">
        <w:rPr>
          <w:rFonts w:ascii="Times New Roman" w:hAnsi="Times New Roman"/>
          <w:bCs/>
          <w:color w:val="auto"/>
          <w:sz w:val="22"/>
          <w:szCs w:val="22"/>
        </w:rPr>
        <w:t xml:space="preserve">“The coronavirus macrodomain is required to prevent PARP-mediated inhibition of virus replication and enhancement of IFN expression” Grunewald, M.; Chen, Y.; </w:t>
      </w:r>
      <w:proofErr w:type="spellStart"/>
      <w:r w:rsidR="00086441">
        <w:rPr>
          <w:rFonts w:ascii="Times New Roman" w:hAnsi="Times New Roman"/>
          <w:bCs/>
          <w:color w:val="auto"/>
          <w:sz w:val="22"/>
          <w:szCs w:val="22"/>
        </w:rPr>
        <w:t>Kuny</w:t>
      </w:r>
      <w:proofErr w:type="spellEnd"/>
      <w:r w:rsidR="00086441">
        <w:rPr>
          <w:rFonts w:ascii="Times New Roman" w:hAnsi="Times New Roman"/>
          <w:bCs/>
          <w:color w:val="auto"/>
          <w:sz w:val="22"/>
          <w:szCs w:val="22"/>
        </w:rPr>
        <w:t xml:space="preserve">, C.; </w:t>
      </w:r>
      <w:proofErr w:type="spellStart"/>
      <w:r w:rsidR="00086441">
        <w:rPr>
          <w:rFonts w:ascii="Times New Roman" w:hAnsi="Times New Roman"/>
          <w:bCs/>
          <w:color w:val="auto"/>
          <w:sz w:val="22"/>
          <w:szCs w:val="22"/>
        </w:rPr>
        <w:t>Maejima</w:t>
      </w:r>
      <w:proofErr w:type="spellEnd"/>
      <w:r w:rsidR="00086441">
        <w:rPr>
          <w:rFonts w:ascii="Times New Roman" w:hAnsi="Times New Roman"/>
          <w:bCs/>
          <w:color w:val="auto"/>
          <w:sz w:val="22"/>
          <w:szCs w:val="22"/>
        </w:rPr>
        <w:t xml:space="preserve">, T.; Lease, R.; </w:t>
      </w:r>
      <w:r w:rsidR="00086441" w:rsidRPr="00A076C9">
        <w:rPr>
          <w:rFonts w:ascii="Times New Roman" w:hAnsi="Times New Roman"/>
          <w:b/>
          <w:bCs/>
          <w:color w:val="auto"/>
          <w:sz w:val="22"/>
          <w:szCs w:val="22"/>
        </w:rPr>
        <w:t>Ferraris, D</w:t>
      </w:r>
      <w:r w:rsidR="00086441">
        <w:rPr>
          <w:rFonts w:ascii="Times New Roman" w:hAnsi="Times New Roman"/>
          <w:bCs/>
          <w:color w:val="auto"/>
          <w:sz w:val="22"/>
          <w:szCs w:val="22"/>
        </w:rPr>
        <w:t xml:space="preserve">.; </w:t>
      </w:r>
      <w:proofErr w:type="spellStart"/>
      <w:r w:rsidR="00086441">
        <w:rPr>
          <w:rFonts w:ascii="Times New Roman" w:hAnsi="Times New Roman"/>
          <w:bCs/>
          <w:color w:val="auto"/>
          <w:sz w:val="22"/>
          <w:szCs w:val="22"/>
        </w:rPr>
        <w:t>Aikawa</w:t>
      </w:r>
      <w:proofErr w:type="spellEnd"/>
      <w:r w:rsidR="00086441">
        <w:rPr>
          <w:rFonts w:ascii="Times New Roman" w:hAnsi="Times New Roman"/>
          <w:bCs/>
          <w:color w:val="auto"/>
          <w:sz w:val="22"/>
          <w:szCs w:val="22"/>
        </w:rPr>
        <w:t xml:space="preserve">, M.; Sullivan, C.; Perlman, S.; Fehr, A. </w:t>
      </w:r>
      <w:r w:rsidR="00086441" w:rsidRPr="00D219F2">
        <w:rPr>
          <w:rFonts w:ascii="Times New Roman" w:hAnsi="Times New Roman"/>
          <w:b/>
          <w:bCs/>
          <w:color w:val="auto"/>
          <w:sz w:val="22"/>
          <w:szCs w:val="22"/>
        </w:rPr>
        <w:t>2019</w:t>
      </w:r>
      <w:r w:rsidR="00086441">
        <w:rPr>
          <w:rFonts w:ascii="Times New Roman" w:hAnsi="Times New Roman"/>
          <w:b/>
          <w:bCs/>
          <w:color w:val="auto"/>
          <w:sz w:val="22"/>
          <w:szCs w:val="22"/>
        </w:rPr>
        <w:t xml:space="preserve">, </w:t>
      </w:r>
      <w:r w:rsidR="00086441" w:rsidRPr="00A076C9">
        <w:rPr>
          <w:rFonts w:ascii="Times New Roman" w:hAnsi="Times New Roman"/>
          <w:bCs/>
          <w:i/>
          <w:color w:val="auto"/>
          <w:sz w:val="22"/>
          <w:szCs w:val="22"/>
        </w:rPr>
        <w:t>PLOS Pathogens</w:t>
      </w:r>
      <w:r w:rsidR="009050C0">
        <w:rPr>
          <w:rFonts w:ascii="Times New Roman" w:hAnsi="Times New Roman"/>
          <w:bCs/>
          <w:color w:val="auto"/>
          <w:sz w:val="22"/>
          <w:szCs w:val="22"/>
          <w:lang w:val="en-US"/>
        </w:rPr>
        <w:t xml:space="preserve">, </w:t>
      </w:r>
      <w:r w:rsidR="009050C0">
        <w:rPr>
          <w:rFonts w:ascii="Times New Roman" w:hAnsi="Times New Roman"/>
          <w:b/>
          <w:bCs/>
          <w:color w:val="auto"/>
          <w:sz w:val="22"/>
          <w:szCs w:val="22"/>
          <w:lang w:val="en-US"/>
        </w:rPr>
        <w:t>2019</w:t>
      </w:r>
      <w:r w:rsidR="009050C0">
        <w:rPr>
          <w:rFonts w:ascii="Times New Roman" w:hAnsi="Times New Roman"/>
          <w:bCs/>
          <w:color w:val="auto"/>
          <w:sz w:val="22"/>
          <w:szCs w:val="22"/>
          <w:lang w:val="en-US"/>
        </w:rPr>
        <w:t xml:space="preserve">, 15(5), e1007756. </w:t>
      </w:r>
    </w:p>
    <w:p w14:paraId="3D6EA40B" w14:textId="61376903" w:rsidR="009050C0" w:rsidRPr="009050C0" w:rsidRDefault="00086441" w:rsidP="00204D52">
      <w:pPr>
        <w:pStyle w:val="PlainText"/>
        <w:numPr>
          <w:ilvl w:val="0"/>
          <w:numId w:val="9"/>
        </w:numPr>
        <w:tabs>
          <w:tab w:val="left" w:pos="0"/>
          <w:tab w:val="left" w:pos="540"/>
        </w:tabs>
        <w:rPr>
          <w:rFonts w:ascii="Times New Roman" w:hAnsi="Times New Roman"/>
          <w:bCs/>
          <w:color w:val="auto"/>
          <w:sz w:val="22"/>
          <w:szCs w:val="22"/>
        </w:rPr>
      </w:pPr>
      <w:r>
        <w:rPr>
          <w:rFonts w:ascii="Times New Roman" w:hAnsi="Times New Roman"/>
          <w:bCs/>
          <w:color w:val="auto"/>
          <w:sz w:val="22"/>
          <w:szCs w:val="22"/>
          <w:lang w:val="en-US"/>
        </w:rPr>
        <w:t xml:space="preserve">   </w:t>
      </w:r>
      <w:r w:rsidR="009050C0">
        <w:rPr>
          <w:rFonts w:ascii="Times New Roman" w:hAnsi="Times New Roman"/>
          <w:bCs/>
          <w:color w:val="auto"/>
          <w:sz w:val="22"/>
          <w:szCs w:val="22"/>
          <w:lang w:val="en-US"/>
        </w:rPr>
        <w:t xml:space="preserve">“Structural and computational basis for potent inhibition of glutamate carboxypeptidase II by carbamate-based inhibitors” </w:t>
      </w:r>
      <w:proofErr w:type="spellStart"/>
      <w:r w:rsidR="009050C0">
        <w:rPr>
          <w:rFonts w:ascii="Times New Roman" w:hAnsi="Times New Roman"/>
          <w:bCs/>
          <w:color w:val="auto"/>
          <w:sz w:val="22"/>
          <w:szCs w:val="22"/>
          <w:lang w:val="en-US"/>
        </w:rPr>
        <w:t>Barinka</w:t>
      </w:r>
      <w:proofErr w:type="spellEnd"/>
      <w:r w:rsidR="009050C0">
        <w:rPr>
          <w:rFonts w:ascii="Times New Roman" w:hAnsi="Times New Roman"/>
          <w:bCs/>
          <w:color w:val="auto"/>
          <w:sz w:val="22"/>
          <w:szCs w:val="22"/>
          <w:lang w:val="en-US"/>
        </w:rPr>
        <w:t xml:space="preserve">, C.; </w:t>
      </w:r>
      <w:proofErr w:type="spellStart"/>
      <w:r w:rsidR="009050C0">
        <w:rPr>
          <w:rFonts w:ascii="Times New Roman" w:hAnsi="Times New Roman"/>
          <w:bCs/>
          <w:color w:val="auto"/>
          <w:sz w:val="22"/>
          <w:szCs w:val="22"/>
          <w:lang w:val="en-US"/>
        </w:rPr>
        <w:t>Novakova</w:t>
      </w:r>
      <w:proofErr w:type="spellEnd"/>
      <w:r w:rsidR="009050C0">
        <w:rPr>
          <w:rFonts w:ascii="Times New Roman" w:hAnsi="Times New Roman"/>
          <w:bCs/>
          <w:color w:val="auto"/>
          <w:sz w:val="22"/>
          <w:szCs w:val="22"/>
          <w:lang w:val="en-US"/>
        </w:rPr>
        <w:t xml:space="preserve">, Z.; </w:t>
      </w:r>
      <w:proofErr w:type="spellStart"/>
      <w:r w:rsidR="009050C0">
        <w:rPr>
          <w:rFonts w:ascii="Times New Roman" w:hAnsi="Times New Roman"/>
          <w:bCs/>
          <w:color w:val="auto"/>
          <w:sz w:val="22"/>
          <w:szCs w:val="22"/>
          <w:lang w:val="en-US"/>
        </w:rPr>
        <w:t>Hin</w:t>
      </w:r>
      <w:proofErr w:type="spellEnd"/>
      <w:r w:rsidR="009050C0">
        <w:rPr>
          <w:rFonts w:ascii="Times New Roman" w:hAnsi="Times New Roman"/>
          <w:bCs/>
          <w:color w:val="auto"/>
          <w:sz w:val="22"/>
          <w:szCs w:val="22"/>
          <w:lang w:val="en-US"/>
        </w:rPr>
        <w:t xml:space="preserve">, N.; </w:t>
      </w:r>
      <w:proofErr w:type="spellStart"/>
      <w:r w:rsidR="009050C0">
        <w:rPr>
          <w:rFonts w:ascii="Times New Roman" w:hAnsi="Times New Roman"/>
          <w:bCs/>
          <w:color w:val="auto"/>
          <w:sz w:val="22"/>
          <w:szCs w:val="22"/>
          <w:lang w:val="en-US"/>
        </w:rPr>
        <w:t>Bim</w:t>
      </w:r>
      <w:proofErr w:type="spellEnd"/>
      <w:r w:rsidR="009050C0">
        <w:rPr>
          <w:rFonts w:ascii="Times New Roman" w:hAnsi="Times New Roman"/>
          <w:bCs/>
          <w:color w:val="auto"/>
          <w:sz w:val="22"/>
          <w:szCs w:val="22"/>
          <w:lang w:val="en-US"/>
        </w:rPr>
        <w:t xml:space="preserve">, D.; </w:t>
      </w:r>
      <w:r w:rsidR="009050C0" w:rsidRPr="009050C0">
        <w:rPr>
          <w:rFonts w:ascii="Times New Roman" w:hAnsi="Times New Roman"/>
          <w:b/>
          <w:bCs/>
          <w:color w:val="auto"/>
          <w:sz w:val="22"/>
          <w:szCs w:val="22"/>
          <w:lang w:val="en-US"/>
        </w:rPr>
        <w:t>Ferraris, D.</w:t>
      </w:r>
      <w:r w:rsidR="009050C0">
        <w:rPr>
          <w:rFonts w:ascii="Times New Roman" w:hAnsi="Times New Roman"/>
          <w:bCs/>
          <w:color w:val="auto"/>
          <w:sz w:val="22"/>
          <w:szCs w:val="22"/>
          <w:lang w:val="en-US"/>
        </w:rPr>
        <w:t xml:space="preserve">; Duvall, B.; </w:t>
      </w:r>
      <w:proofErr w:type="spellStart"/>
      <w:r w:rsidR="009050C0">
        <w:rPr>
          <w:rFonts w:ascii="Times New Roman" w:hAnsi="Times New Roman"/>
          <w:bCs/>
          <w:color w:val="auto"/>
          <w:sz w:val="22"/>
          <w:szCs w:val="22"/>
          <w:lang w:val="en-US"/>
        </w:rPr>
        <w:t>Kabarriti</w:t>
      </w:r>
      <w:proofErr w:type="spellEnd"/>
      <w:r w:rsidR="009050C0">
        <w:rPr>
          <w:rFonts w:ascii="Times New Roman" w:hAnsi="Times New Roman"/>
          <w:bCs/>
          <w:color w:val="auto"/>
          <w:sz w:val="22"/>
          <w:szCs w:val="22"/>
          <w:lang w:val="en-US"/>
        </w:rPr>
        <w:t xml:space="preserve">, G.; Tsukamoto, R.; </w:t>
      </w:r>
      <w:proofErr w:type="spellStart"/>
      <w:r w:rsidR="009050C0">
        <w:rPr>
          <w:rFonts w:ascii="Times New Roman" w:hAnsi="Times New Roman"/>
          <w:bCs/>
          <w:color w:val="auto"/>
          <w:sz w:val="22"/>
          <w:szCs w:val="22"/>
          <w:lang w:val="en-US"/>
        </w:rPr>
        <w:t>Budesinsky</w:t>
      </w:r>
      <w:proofErr w:type="spellEnd"/>
      <w:r w:rsidR="009050C0">
        <w:rPr>
          <w:rFonts w:ascii="Times New Roman" w:hAnsi="Times New Roman"/>
          <w:bCs/>
          <w:color w:val="auto"/>
          <w:sz w:val="22"/>
          <w:szCs w:val="22"/>
          <w:lang w:val="en-US"/>
        </w:rPr>
        <w:t xml:space="preserve">, M.; </w:t>
      </w:r>
      <w:proofErr w:type="spellStart"/>
      <w:r w:rsidR="009050C0">
        <w:rPr>
          <w:rFonts w:ascii="Times New Roman" w:hAnsi="Times New Roman"/>
          <w:bCs/>
          <w:color w:val="auto"/>
          <w:sz w:val="22"/>
          <w:szCs w:val="22"/>
          <w:lang w:val="en-US"/>
        </w:rPr>
        <w:t>Motlova</w:t>
      </w:r>
      <w:proofErr w:type="spellEnd"/>
      <w:r w:rsidR="009050C0">
        <w:rPr>
          <w:rFonts w:ascii="Times New Roman" w:hAnsi="Times New Roman"/>
          <w:bCs/>
          <w:color w:val="auto"/>
          <w:sz w:val="22"/>
          <w:szCs w:val="22"/>
          <w:lang w:val="en-US"/>
        </w:rPr>
        <w:t xml:space="preserve">, L.; Rojas, C.; Slusher, B.; </w:t>
      </w:r>
      <w:proofErr w:type="spellStart"/>
      <w:r w:rsidR="009050C0">
        <w:rPr>
          <w:rFonts w:ascii="Times New Roman" w:hAnsi="Times New Roman"/>
          <w:bCs/>
          <w:color w:val="auto"/>
          <w:sz w:val="22"/>
          <w:szCs w:val="22"/>
          <w:lang w:val="en-US"/>
        </w:rPr>
        <w:t>Rokob</w:t>
      </w:r>
      <w:proofErr w:type="spellEnd"/>
      <w:r w:rsidR="009050C0">
        <w:rPr>
          <w:rFonts w:ascii="Times New Roman" w:hAnsi="Times New Roman"/>
          <w:bCs/>
          <w:color w:val="auto"/>
          <w:sz w:val="22"/>
          <w:szCs w:val="22"/>
          <w:lang w:val="en-US"/>
        </w:rPr>
        <w:t xml:space="preserve">, T.A.; </w:t>
      </w:r>
      <w:proofErr w:type="spellStart"/>
      <w:r w:rsidR="009050C0">
        <w:rPr>
          <w:rFonts w:ascii="Times New Roman" w:hAnsi="Times New Roman"/>
          <w:bCs/>
          <w:color w:val="auto"/>
          <w:sz w:val="22"/>
          <w:szCs w:val="22"/>
          <w:lang w:val="en-US"/>
        </w:rPr>
        <w:t>Rulisek</w:t>
      </w:r>
      <w:proofErr w:type="spellEnd"/>
      <w:r w:rsidR="009050C0">
        <w:rPr>
          <w:rFonts w:ascii="Times New Roman" w:hAnsi="Times New Roman"/>
          <w:bCs/>
          <w:color w:val="auto"/>
          <w:sz w:val="22"/>
          <w:szCs w:val="22"/>
          <w:lang w:val="en-US"/>
        </w:rPr>
        <w:t xml:space="preserve">, L.; Tsukamoto, T. </w:t>
      </w:r>
      <w:proofErr w:type="spellStart"/>
      <w:r w:rsidR="009050C0" w:rsidRPr="009050C0">
        <w:rPr>
          <w:rFonts w:ascii="Times New Roman" w:hAnsi="Times New Roman"/>
          <w:bCs/>
          <w:i/>
          <w:color w:val="auto"/>
          <w:sz w:val="22"/>
          <w:szCs w:val="22"/>
          <w:lang w:val="en-US"/>
        </w:rPr>
        <w:t>Bioorg</w:t>
      </w:r>
      <w:proofErr w:type="spellEnd"/>
      <w:r w:rsidR="009050C0" w:rsidRPr="009050C0">
        <w:rPr>
          <w:rFonts w:ascii="Times New Roman" w:hAnsi="Times New Roman"/>
          <w:bCs/>
          <w:i/>
          <w:color w:val="auto"/>
          <w:sz w:val="22"/>
          <w:szCs w:val="22"/>
          <w:lang w:val="en-US"/>
        </w:rPr>
        <w:t>. Med. Chem.</w:t>
      </w:r>
      <w:r w:rsidR="009050C0">
        <w:rPr>
          <w:rFonts w:ascii="Times New Roman" w:hAnsi="Times New Roman"/>
          <w:bCs/>
          <w:color w:val="auto"/>
          <w:sz w:val="22"/>
          <w:szCs w:val="22"/>
          <w:lang w:val="en-US"/>
        </w:rPr>
        <w:t xml:space="preserve"> </w:t>
      </w:r>
      <w:r w:rsidR="009050C0" w:rsidRPr="009050C0">
        <w:rPr>
          <w:rFonts w:ascii="Times New Roman" w:hAnsi="Times New Roman"/>
          <w:b/>
          <w:bCs/>
          <w:color w:val="auto"/>
          <w:sz w:val="22"/>
          <w:szCs w:val="22"/>
          <w:lang w:val="en-US"/>
        </w:rPr>
        <w:t>2019</w:t>
      </w:r>
      <w:r w:rsidR="009050C0">
        <w:rPr>
          <w:rFonts w:ascii="Times New Roman" w:hAnsi="Times New Roman"/>
          <w:bCs/>
          <w:color w:val="auto"/>
          <w:sz w:val="22"/>
          <w:szCs w:val="22"/>
          <w:lang w:val="en-US"/>
        </w:rPr>
        <w:t xml:space="preserve">, </w:t>
      </w:r>
      <w:r w:rsidR="009050C0" w:rsidRPr="009050C0">
        <w:rPr>
          <w:rFonts w:ascii="Times New Roman" w:hAnsi="Times New Roman"/>
          <w:bCs/>
          <w:i/>
          <w:color w:val="auto"/>
          <w:sz w:val="22"/>
          <w:szCs w:val="22"/>
          <w:lang w:val="en-US"/>
        </w:rPr>
        <w:t>27</w:t>
      </w:r>
      <w:r w:rsidR="009050C0">
        <w:rPr>
          <w:rFonts w:ascii="Times New Roman" w:hAnsi="Times New Roman"/>
          <w:bCs/>
          <w:color w:val="auto"/>
          <w:sz w:val="22"/>
          <w:szCs w:val="22"/>
          <w:lang w:val="en-US"/>
        </w:rPr>
        <w:t>, 255-264.</w:t>
      </w:r>
    </w:p>
    <w:p w14:paraId="04B44647" w14:textId="2ED1A91E" w:rsidR="00204D52" w:rsidRPr="00F11007" w:rsidRDefault="00FA4935" w:rsidP="00204D52">
      <w:pPr>
        <w:pStyle w:val="PlainText"/>
        <w:numPr>
          <w:ilvl w:val="0"/>
          <w:numId w:val="9"/>
        </w:numPr>
        <w:tabs>
          <w:tab w:val="left" w:pos="0"/>
          <w:tab w:val="left" w:pos="540"/>
        </w:tabs>
        <w:rPr>
          <w:rFonts w:ascii="Times New Roman" w:hAnsi="Times New Roman"/>
          <w:bCs/>
          <w:color w:val="auto"/>
          <w:sz w:val="22"/>
          <w:szCs w:val="22"/>
        </w:rPr>
      </w:pPr>
      <w:r>
        <w:rPr>
          <w:rFonts w:ascii="Times New Roman" w:hAnsi="Times New Roman"/>
          <w:bCs/>
          <w:color w:val="auto"/>
          <w:sz w:val="22"/>
          <w:szCs w:val="22"/>
          <w:lang w:val="en-US"/>
        </w:rPr>
        <w:t xml:space="preserve">   </w:t>
      </w:r>
      <w:r w:rsidR="00204D52" w:rsidRPr="00F11007">
        <w:rPr>
          <w:rFonts w:ascii="Times New Roman" w:hAnsi="Times New Roman"/>
          <w:bCs/>
          <w:color w:val="auto"/>
          <w:sz w:val="22"/>
          <w:szCs w:val="22"/>
        </w:rPr>
        <w:t xml:space="preserve">“Design, synthesis and evaluation of potent and selective inhibitors of mono-(ADP-ribosyl)transferases PARP10 and PARP14” </w:t>
      </w:r>
      <w:proofErr w:type="spellStart"/>
      <w:r w:rsidR="00204D52" w:rsidRPr="00F11007">
        <w:rPr>
          <w:rFonts w:ascii="Times New Roman" w:hAnsi="Times New Roman"/>
          <w:bCs/>
          <w:color w:val="auto"/>
          <w:sz w:val="22"/>
          <w:szCs w:val="22"/>
        </w:rPr>
        <w:t>Holechek</w:t>
      </w:r>
      <w:proofErr w:type="spellEnd"/>
      <w:r w:rsidR="00204D52" w:rsidRPr="00F11007">
        <w:rPr>
          <w:rFonts w:ascii="Times New Roman" w:hAnsi="Times New Roman"/>
          <w:bCs/>
          <w:color w:val="auto"/>
          <w:sz w:val="22"/>
          <w:szCs w:val="22"/>
        </w:rPr>
        <w:t xml:space="preserve">, J.; Lease, R.; Thorsell, A.-G.; Karlberg, T.; </w:t>
      </w:r>
      <w:proofErr w:type="spellStart"/>
      <w:r w:rsidR="00204D52" w:rsidRPr="00F11007">
        <w:rPr>
          <w:rFonts w:ascii="Times New Roman" w:hAnsi="Times New Roman"/>
          <w:bCs/>
          <w:color w:val="auto"/>
          <w:sz w:val="22"/>
          <w:szCs w:val="22"/>
        </w:rPr>
        <w:t>McCadden</w:t>
      </w:r>
      <w:proofErr w:type="spellEnd"/>
      <w:r w:rsidR="00204D52" w:rsidRPr="00F11007">
        <w:rPr>
          <w:rFonts w:ascii="Times New Roman" w:hAnsi="Times New Roman"/>
          <w:bCs/>
          <w:color w:val="auto"/>
          <w:sz w:val="22"/>
          <w:szCs w:val="22"/>
        </w:rPr>
        <w:t xml:space="preserve">, C.; Grant, R.; Callahan, E.; Schuler, H.; </w:t>
      </w:r>
      <w:r w:rsidR="00204D52" w:rsidRPr="00F11007">
        <w:rPr>
          <w:rFonts w:ascii="Times New Roman" w:hAnsi="Times New Roman"/>
          <w:b/>
          <w:bCs/>
          <w:color w:val="auto"/>
          <w:sz w:val="22"/>
          <w:szCs w:val="22"/>
        </w:rPr>
        <w:t>Ferraris, D.</w:t>
      </w:r>
      <w:r w:rsidR="00204D52" w:rsidRPr="00F11007">
        <w:rPr>
          <w:rFonts w:ascii="Times New Roman" w:hAnsi="Times New Roman"/>
          <w:bCs/>
          <w:color w:val="auto"/>
          <w:sz w:val="22"/>
          <w:szCs w:val="22"/>
        </w:rPr>
        <w:t xml:space="preserve"> </w:t>
      </w:r>
      <w:r w:rsidR="00204D52" w:rsidRPr="00F11007">
        <w:rPr>
          <w:rFonts w:ascii="Times New Roman" w:hAnsi="Times New Roman"/>
          <w:bCs/>
          <w:i/>
          <w:color w:val="auto"/>
          <w:sz w:val="22"/>
          <w:szCs w:val="22"/>
        </w:rPr>
        <w:t>Bioorg. Med. Chem. Lett.</w:t>
      </w:r>
      <w:r w:rsidR="00204D52" w:rsidRPr="00F11007">
        <w:rPr>
          <w:rFonts w:ascii="Times New Roman" w:hAnsi="Times New Roman"/>
          <w:bCs/>
          <w:color w:val="auto"/>
          <w:sz w:val="22"/>
          <w:szCs w:val="22"/>
        </w:rPr>
        <w:t xml:space="preserve"> </w:t>
      </w:r>
      <w:r w:rsidR="00204D52" w:rsidRPr="00F11007">
        <w:rPr>
          <w:rFonts w:ascii="Times New Roman" w:hAnsi="Times New Roman"/>
          <w:b/>
          <w:bCs/>
          <w:color w:val="auto"/>
          <w:sz w:val="22"/>
          <w:szCs w:val="22"/>
        </w:rPr>
        <w:t>2018</w:t>
      </w:r>
      <w:r w:rsidR="00204D52" w:rsidRPr="00F11007">
        <w:rPr>
          <w:rFonts w:ascii="Times New Roman" w:hAnsi="Times New Roman"/>
          <w:bCs/>
          <w:color w:val="auto"/>
          <w:sz w:val="22"/>
          <w:szCs w:val="22"/>
        </w:rPr>
        <w:t xml:space="preserve">, </w:t>
      </w:r>
      <w:r w:rsidR="00204D52" w:rsidRPr="00F11007">
        <w:rPr>
          <w:rFonts w:ascii="Times New Roman" w:hAnsi="Times New Roman"/>
          <w:bCs/>
          <w:i/>
          <w:color w:val="auto"/>
          <w:sz w:val="22"/>
          <w:szCs w:val="22"/>
        </w:rPr>
        <w:t>28</w:t>
      </w:r>
      <w:r w:rsidR="00204D52" w:rsidRPr="00F11007">
        <w:rPr>
          <w:rFonts w:ascii="Times New Roman" w:hAnsi="Times New Roman"/>
          <w:bCs/>
          <w:color w:val="auto"/>
          <w:sz w:val="22"/>
          <w:szCs w:val="22"/>
        </w:rPr>
        <w:t xml:space="preserve">, 2050-2054. </w:t>
      </w:r>
    </w:p>
    <w:p w14:paraId="12F8B636" w14:textId="2598344B" w:rsidR="00204D52" w:rsidRPr="00F11007" w:rsidRDefault="00204D52" w:rsidP="00204D52">
      <w:pPr>
        <w:pStyle w:val="PlainText"/>
        <w:numPr>
          <w:ilvl w:val="0"/>
          <w:numId w:val="9"/>
        </w:numPr>
        <w:tabs>
          <w:tab w:val="left" w:pos="0"/>
          <w:tab w:val="left" w:pos="540"/>
        </w:tabs>
        <w:rPr>
          <w:rFonts w:ascii="Times New Roman" w:hAnsi="Times New Roman"/>
          <w:bCs/>
          <w:color w:val="auto"/>
          <w:sz w:val="22"/>
          <w:szCs w:val="22"/>
        </w:rPr>
      </w:pPr>
      <w:r w:rsidRPr="00F11007">
        <w:rPr>
          <w:rFonts w:ascii="Times New Roman" w:hAnsi="Times New Roman"/>
          <w:bCs/>
          <w:color w:val="auto"/>
          <w:sz w:val="22"/>
          <w:szCs w:val="22"/>
        </w:rPr>
        <w:t xml:space="preserve">“Design and Synthesis of Potent Inhibitors of the mono-(ADP-ribosyl)transferase, PARP14” Upton, K.; Meyers, M.; Thorsell, A.-G.; Karlberg, T.; </w:t>
      </w:r>
      <w:proofErr w:type="spellStart"/>
      <w:r w:rsidRPr="00F11007">
        <w:rPr>
          <w:rFonts w:ascii="Times New Roman" w:hAnsi="Times New Roman"/>
          <w:bCs/>
          <w:color w:val="auto"/>
          <w:sz w:val="22"/>
          <w:szCs w:val="22"/>
        </w:rPr>
        <w:t>Holechek</w:t>
      </w:r>
      <w:proofErr w:type="spellEnd"/>
      <w:r w:rsidRPr="00F11007">
        <w:rPr>
          <w:rFonts w:ascii="Times New Roman" w:hAnsi="Times New Roman"/>
          <w:bCs/>
          <w:color w:val="auto"/>
          <w:sz w:val="22"/>
          <w:szCs w:val="22"/>
        </w:rPr>
        <w:t xml:space="preserve">, J.; Lease, R.; </w:t>
      </w:r>
      <w:proofErr w:type="spellStart"/>
      <w:r w:rsidRPr="00F11007">
        <w:rPr>
          <w:rFonts w:ascii="Times New Roman" w:hAnsi="Times New Roman"/>
          <w:bCs/>
          <w:color w:val="auto"/>
          <w:sz w:val="22"/>
          <w:szCs w:val="22"/>
        </w:rPr>
        <w:t>Schey</w:t>
      </w:r>
      <w:proofErr w:type="spellEnd"/>
      <w:r w:rsidRPr="00F11007">
        <w:rPr>
          <w:rFonts w:ascii="Times New Roman" w:hAnsi="Times New Roman"/>
          <w:bCs/>
          <w:color w:val="auto"/>
          <w:sz w:val="22"/>
          <w:szCs w:val="22"/>
        </w:rPr>
        <w:t xml:space="preserve">, G.; Wolf, E.; Lucente, A.; Schüler, H.; </w:t>
      </w:r>
      <w:r w:rsidRPr="00F11007">
        <w:rPr>
          <w:rFonts w:ascii="Times New Roman" w:hAnsi="Times New Roman"/>
          <w:b/>
          <w:bCs/>
          <w:color w:val="auto"/>
          <w:sz w:val="22"/>
          <w:szCs w:val="22"/>
        </w:rPr>
        <w:t xml:space="preserve">Ferraris, D. </w:t>
      </w:r>
      <w:r w:rsidRPr="00F11007">
        <w:rPr>
          <w:rFonts w:ascii="Times New Roman" w:hAnsi="Times New Roman"/>
          <w:bCs/>
          <w:i/>
          <w:color w:val="auto"/>
          <w:sz w:val="22"/>
          <w:szCs w:val="22"/>
        </w:rPr>
        <w:t xml:space="preserve">Bioorg. Med. Chem. Lett., </w:t>
      </w:r>
      <w:r w:rsidRPr="00F11007">
        <w:rPr>
          <w:rFonts w:ascii="Times New Roman" w:hAnsi="Times New Roman"/>
          <w:b/>
          <w:bCs/>
          <w:color w:val="auto"/>
          <w:sz w:val="22"/>
          <w:szCs w:val="22"/>
        </w:rPr>
        <w:t>2017,</w:t>
      </w:r>
      <w:r w:rsidRPr="00F11007">
        <w:rPr>
          <w:rFonts w:ascii="Times New Roman" w:hAnsi="Times New Roman"/>
          <w:bCs/>
          <w:i/>
          <w:color w:val="auto"/>
          <w:sz w:val="22"/>
          <w:szCs w:val="22"/>
        </w:rPr>
        <w:t xml:space="preserve"> 27, </w:t>
      </w:r>
      <w:r w:rsidRPr="00F11007">
        <w:rPr>
          <w:rFonts w:ascii="Times New Roman" w:hAnsi="Times New Roman"/>
          <w:bCs/>
          <w:color w:val="auto"/>
          <w:sz w:val="22"/>
          <w:szCs w:val="22"/>
        </w:rPr>
        <w:t>2907-2911</w:t>
      </w:r>
      <w:r w:rsidRPr="00F11007">
        <w:rPr>
          <w:rFonts w:ascii="Times New Roman" w:hAnsi="Times New Roman"/>
          <w:bCs/>
          <w:i/>
          <w:color w:val="auto"/>
          <w:sz w:val="22"/>
          <w:szCs w:val="22"/>
        </w:rPr>
        <w:t>.</w:t>
      </w:r>
    </w:p>
    <w:p w14:paraId="6F467178" w14:textId="5B1AE967" w:rsidR="00546A54" w:rsidRPr="00F11007" w:rsidRDefault="00546A54" w:rsidP="00204D52">
      <w:pPr>
        <w:pStyle w:val="PlainText"/>
        <w:numPr>
          <w:ilvl w:val="0"/>
          <w:numId w:val="9"/>
        </w:numPr>
        <w:tabs>
          <w:tab w:val="left" w:pos="0"/>
          <w:tab w:val="left" w:pos="540"/>
        </w:tabs>
        <w:rPr>
          <w:rFonts w:ascii="Times New Roman" w:hAnsi="Times New Roman"/>
          <w:bCs/>
          <w:color w:val="auto"/>
          <w:sz w:val="22"/>
          <w:szCs w:val="22"/>
        </w:rPr>
      </w:pPr>
      <w:r w:rsidRPr="00F11007">
        <w:rPr>
          <w:rFonts w:ascii="Times New Roman" w:hAnsi="Times New Roman"/>
          <w:bCs/>
          <w:color w:val="auto"/>
          <w:sz w:val="22"/>
          <w:szCs w:val="22"/>
        </w:rPr>
        <w:t xml:space="preserve">“Synthesis, Characterization and Anti-neoplastic Activity of Bis-aziridine Dimeric Naphthoquinone – a Novel Class of Compounds with Potent Activity Against Acute Myeloid Leukemia Cells” Carter-Cooper, B. A.; Fletcher, S.; </w:t>
      </w:r>
      <w:r w:rsidRPr="00F11007">
        <w:rPr>
          <w:rFonts w:ascii="Times New Roman" w:hAnsi="Times New Roman"/>
          <w:b/>
          <w:bCs/>
          <w:color w:val="auto"/>
          <w:sz w:val="22"/>
          <w:szCs w:val="22"/>
        </w:rPr>
        <w:t>Ferraris, D.</w:t>
      </w:r>
      <w:r w:rsidRPr="00F11007">
        <w:rPr>
          <w:rFonts w:ascii="Times New Roman" w:hAnsi="Times New Roman"/>
          <w:bCs/>
          <w:color w:val="auto"/>
          <w:sz w:val="22"/>
          <w:szCs w:val="22"/>
        </w:rPr>
        <w:t xml:space="preserve">; Choi, E. Y.; Kronfli, D.; Dash, S.; Truong, P.; Sausville, E. A.; Lapidus, R. G.; Emadi, A. </w:t>
      </w:r>
      <w:r w:rsidRPr="00F11007">
        <w:rPr>
          <w:rFonts w:ascii="Times New Roman" w:hAnsi="Times New Roman"/>
          <w:bCs/>
          <w:i/>
          <w:color w:val="auto"/>
          <w:sz w:val="22"/>
          <w:szCs w:val="22"/>
        </w:rPr>
        <w:t xml:space="preserve">Bioorg. Med. Chem. Lett. </w:t>
      </w:r>
      <w:r w:rsidRPr="00F11007">
        <w:rPr>
          <w:rFonts w:ascii="Times New Roman" w:hAnsi="Times New Roman"/>
          <w:b/>
          <w:bCs/>
          <w:color w:val="auto"/>
          <w:sz w:val="22"/>
          <w:szCs w:val="22"/>
        </w:rPr>
        <w:t>2017</w:t>
      </w:r>
      <w:r w:rsidRPr="00F11007">
        <w:rPr>
          <w:rFonts w:ascii="Times New Roman" w:hAnsi="Times New Roman"/>
          <w:bCs/>
          <w:color w:val="auto"/>
          <w:sz w:val="22"/>
          <w:szCs w:val="22"/>
        </w:rPr>
        <w:t xml:space="preserve">, </w:t>
      </w:r>
      <w:r w:rsidRPr="00F11007">
        <w:rPr>
          <w:rFonts w:ascii="Times New Roman" w:hAnsi="Times New Roman"/>
          <w:bCs/>
          <w:i/>
          <w:color w:val="auto"/>
          <w:sz w:val="22"/>
          <w:szCs w:val="22"/>
        </w:rPr>
        <w:t>27</w:t>
      </w:r>
      <w:r w:rsidRPr="00F11007">
        <w:rPr>
          <w:rFonts w:ascii="Times New Roman" w:hAnsi="Times New Roman"/>
          <w:bCs/>
          <w:color w:val="auto"/>
          <w:sz w:val="22"/>
          <w:szCs w:val="22"/>
        </w:rPr>
        <w:t>, 6-10.</w:t>
      </w:r>
    </w:p>
    <w:p w14:paraId="03C39E29" w14:textId="42001122" w:rsidR="009A3B2E" w:rsidRPr="00F11007" w:rsidRDefault="009A3B2E" w:rsidP="00773219">
      <w:pPr>
        <w:pStyle w:val="PlainText"/>
        <w:numPr>
          <w:ilvl w:val="0"/>
          <w:numId w:val="9"/>
        </w:numPr>
        <w:tabs>
          <w:tab w:val="left" w:pos="0"/>
          <w:tab w:val="left" w:pos="540"/>
        </w:tabs>
        <w:rPr>
          <w:rFonts w:ascii="Times New Roman" w:hAnsi="Times New Roman"/>
          <w:bCs/>
          <w:color w:val="auto"/>
          <w:sz w:val="22"/>
          <w:szCs w:val="22"/>
        </w:rPr>
      </w:pPr>
      <w:r w:rsidRPr="00F11007">
        <w:rPr>
          <w:rFonts w:ascii="Times New Roman" w:hAnsi="Times New Roman"/>
          <w:color w:val="auto"/>
          <w:sz w:val="22"/>
          <w:szCs w:val="22"/>
        </w:rPr>
        <w:t xml:space="preserve">“Unprecedented Binding Mode of Hydroxamate-Based Inhibitors of Glutamate Carboxypeptidase II: Structural Characterization and Biological Activity” Novakova, Z.; Wozniak, K.; Jancarik, A.; Rais, R.; Wu, Y.; Pavlicik, J.; </w:t>
      </w:r>
      <w:r w:rsidRPr="00F11007">
        <w:rPr>
          <w:rFonts w:ascii="Times New Roman" w:hAnsi="Times New Roman"/>
          <w:b/>
          <w:color w:val="auto"/>
          <w:sz w:val="22"/>
          <w:szCs w:val="22"/>
        </w:rPr>
        <w:t>Ferraris, D</w:t>
      </w:r>
      <w:r w:rsidRPr="00F11007">
        <w:rPr>
          <w:rFonts w:ascii="Times New Roman" w:hAnsi="Times New Roman"/>
          <w:color w:val="auto"/>
          <w:sz w:val="22"/>
          <w:szCs w:val="22"/>
        </w:rPr>
        <w:t xml:space="preserve">.; Havlinova, B.; Ptacek, J.; Vavra, J.; Hin, N.; Rojas, C.; Majer, P.; Slusher, B.; Tsukamoto, T.; Barinka, C. </w:t>
      </w:r>
      <w:r w:rsidRPr="00F11007">
        <w:rPr>
          <w:rFonts w:ascii="Times New Roman" w:hAnsi="Times New Roman"/>
          <w:i/>
          <w:color w:val="auto"/>
          <w:sz w:val="22"/>
          <w:szCs w:val="22"/>
        </w:rPr>
        <w:t>J. Med. Chem.</w:t>
      </w:r>
      <w:r w:rsidRPr="00F11007">
        <w:rPr>
          <w:rFonts w:ascii="Times New Roman" w:hAnsi="Times New Roman"/>
          <w:color w:val="auto"/>
          <w:sz w:val="22"/>
          <w:szCs w:val="22"/>
        </w:rPr>
        <w:t xml:space="preserve"> </w:t>
      </w:r>
      <w:r w:rsidRPr="00F11007">
        <w:rPr>
          <w:rFonts w:ascii="Times New Roman" w:hAnsi="Times New Roman"/>
          <w:b/>
          <w:color w:val="auto"/>
          <w:sz w:val="22"/>
          <w:szCs w:val="22"/>
        </w:rPr>
        <w:t>2016</w:t>
      </w:r>
      <w:r w:rsidRPr="00F11007">
        <w:rPr>
          <w:rFonts w:ascii="Times New Roman" w:hAnsi="Times New Roman"/>
          <w:color w:val="auto"/>
          <w:sz w:val="22"/>
          <w:szCs w:val="22"/>
        </w:rPr>
        <w:t xml:space="preserve">, </w:t>
      </w:r>
      <w:r w:rsidRPr="00F11007">
        <w:rPr>
          <w:rFonts w:ascii="Times New Roman" w:hAnsi="Times New Roman"/>
          <w:i/>
          <w:color w:val="auto"/>
          <w:sz w:val="22"/>
          <w:szCs w:val="22"/>
        </w:rPr>
        <w:t>59</w:t>
      </w:r>
      <w:r w:rsidRPr="00F11007">
        <w:rPr>
          <w:rFonts w:ascii="Times New Roman" w:hAnsi="Times New Roman"/>
          <w:color w:val="auto"/>
          <w:sz w:val="22"/>
          <w:szCs w:val="22"/>
        </w:rPr>
        <w:t>, 4539-4550.</w:t>
      </w:r>
    </w:p>
    <w:p w14:paraId="7D569248" w14:textId="25B56848" w:rsidR="00E628FE" w:rsidRPr="00F11007" w:rsidRDefault="00E628FE" w:rsidP="00773219">
      <w:pPr>
        <w:pStyle w:val="PlainText"/>
        <w:numPr>
          <w:ilvl w:val="0"/>
          <w:numId w:val="9"/>
        </w:numPr>
        <w:tabs>
          <w:tab w:val="left" w:pos="0"/>
          <w:tab w:val="left" w:pos="540"/>
        </w:tabs>
        <w:rPr>
          <w:rFonts w:ascii="Times New Roman" w:hAnsi="Times New Roman"/>
          <w:bCs/>
          <w:color w:val="auto"/>
          <w:sz w:val="22"/>
          <w:szCs w:val="22"/>
        </w:rPr>
      </w:pPr>
      <w:r w:rsidRPr="00F11007">
        <w:rPr>
          <w:rFonts w:ascii="Times New Roman" w:hAnsi="Times New Roman"/>
          <w:bCs/>
          <w:color w:val="auto"/>
          <w:sz w:val="22"/>
          <w:szCs w:val="22"/>
        </w:rPr>
        <w:t xml:space="preserve">“Discovery of Orally Available Prodrugs of the Glutamate Carboxypeptidase II (GCPII) Inhibitor 2-Phosphonomethylpentane dioic acid (2-PMPA)” Majer, P.; Jancarik, A.; Krecmerova, M.; Tichy, T.; Tenora, L.; Wozniak, K.; Wu, Y.; Pommier, E.; </w:t>
      </w:r>
      <w:r w:rsidRPr="00F11007">
        <w:rPr>
          <w:rFonts w:ascii="Times New Roman" w:hAnsi="Times New Roman"/>
          <w:b/>
          <w:bCs/>
          <w:color w:val="auto"/>
          <w:sz w:val="22"/>
          <w:szCs w:val="22"/>
        </w:rPr>
        <w:t>Ferraris, D</w:t>
      </w:r>
      <w:r w:rsidRPr="00F11007">
        <w:rPr>
          <w:rFonts w:ascii="Times New Roman" w:hAnsi="Times New Roman"/>
          <w:bCs/>
          <w:color w:val="auto"/>
          <w:sz w:val="22"/>
          <w:szCs w:val="22"/>
        </w:rPr>
        <w:t xml:space="preserve">.; Rais, R.; Slusher, B. </w:t>
      </w:r>
      <w:r w:rsidRPr="00F11007">
        <w:rPr>
          <w:rFonts w:ascii="Times New Roman" w:hAnsi="Times New Roman"/>
          <w:bCs/>
          <w:i/>
          <w:color w:val="auto"/>
          <w:sz w:val="22"/>
          <w:szCs w:val="22"/>
        </w:rPr>
        <w:t>J. Med. Chem</w:t>
      </w:r>
      <w:r w:rsidRPr="00F11007">
        <w:rPr>
          <w:rFonts w:ascii="Times New Roman" w:hAnsi="Times New Roman"/>
          <w:bCs/>
          <w:color w:val="auto"/>
          <w:sz w:val="22"/>
          <w:szCs w:val="22"/>
        </w:rPr>
        <w:t xml:space="preserve">. </w:t>
      </w:r>
      <w:r w:rsidRPr="00F11007">
        <w:rPr>
          <w:rFonts w:ascii="Times New Roman" w:hAnsi="Times New Roman"/>
          <w:b/>
          <w:bCs/>
          <w:color w:val="auto"/>
          <w:sz w:val="22"/>
          <w:szCs w:val="22"/>
        </w:rPr>
        <w:t>2016</w:t>
      </w:r>
      <w:r w:rsidRPr="00F11007">
        <w:rPr>
          <w:rFonts w:ascii="Times New Roman" w:hAnsi="Times New Roman"/>
          <w:bCs/>
          <w:color w:val="auto"/>
          <w:sz w:val="22"/>
          <w:szCs w:val="22"/>
        </w:rPr>
        <w:t xml:space="preserve">, </w:t>
      </w:r>
      <w:r w:rsidRPr="00F11007">
        <w:rPr>
          <w:rFonts w:ascii="Times New Roman" w:hAnsi="Times New Roman"/>
          <w:bCs/>
          <w:i/>
          <w:color w:val="auto"/>
          <w:sz w:val="22"/>
          <w:szCs w:val="22"/>
        </w:rPr>
        <w:t>59</w:t>
      </w:r>
      <w:r w:rsidRPr="00F11007">
        <w:rPr>
          <w:rFonts w:ascii="Times New Roman" w:hAnsi="Times New Roman"/>
          <w:bCs/>
          <w:color w:val="auto"/>
          <w:sz w:val="22"/>
          <w:szCs w:val="22"/>
        </w:rPr>
        <w:t>, 2810-2819.</w:t>
      </w:r>
      <w:r w:rsidR="009A3B2E" w:rsidRPr="00F11007">
        <w:rPr>
          <w:rFonts w:ascii="Times New Roman" w:hAnsi="Times New Roman"/>
          <w:color w:val="auto"/>
          <w:sz w:val="22"/>
          <w:szCs w:val="22"/>
        </w:rPr>
        <w:t xml:space="preserve"> </w:t>
      </w:r>
    </w:p>
    <w:p w14:paraId="772674C0" w14:textId="10EDC3F7" w:rsidR="00321DEF" w:rsidRPr="00F11007" w:rsidRDefault="00321DEF" w:rsidP="00773219">
      <w:pPr>
        <w:pStyle w:val="PlainText"/>
        <w:numPr>
          <w:ilvl w:val="0"/>
          <w:numId w:val="9"/>
        </w:numPr>
        <w:tabs>
          <w:tab w:val="left" w:pos="0"/>
          <w:tab w:val="left" w:pos="540"/>
        </w:tabs>
        <w:rPr>
          <w:rFonts w:ascii="Times New Roman" w:hAnsi="Times New Roman"/>
          <w:bCs/>
          <w:color w:val="auto"/>
          <w:sz w:val="22"/>
          <w:szCs w:val="22"/>
        </w:rPr>
      </w:pPr>
      <w:r w:rsidRPr="00F11007">
        <w:rPr>
          <w:rFonts w:ascii="Times New Roman" w:hAnsi="Times New Roman"/>
          <w:color w:val="auto"/>
          <w:sz w:val="22"/>
          <w:szCs w:val="22"/>
        </w:rPr>
        <w:t xml:space="preserve">“Discovery of 6-Diazo-5-oxo-norleucine (DON) Prodrugs with Enhanced CSF Delivery in Monkeys, a Potential Treatment for Glioblastoma” Rais, R.; Jančařík, A.; Tenora, L; Nedelcovych, M.; Alt, J.; Englert, J; Rojas, C.; Le, A.; Elgogary, A.; Tan, J.; Monincova, L.; Pate, K.; Adams, R.; </w:t>
      </w:r>
      <w:r w:rsidRPr="00F11007">
        <w:rPr>
          <w:rFonts w:ascii="Times New Roman" w:hAnsi="Times New Roman"/>
          <w:b/>
          <w:color w:val="auto"/>
          <w:sz w:val="22"/>
          <w:szCs w:val="22"/>
        </w:rPr>
        <w:t>Ferraris, D.</w:t>
      </w:r>
      <w:r w:rsidRPr="00F11007">
        <w:rPr>
          <w:rFonts w:ascii="Times New Roman" w:hAnsi="Times New Roman"/>
          <w:color w:val="auto"/>
          <w:sz w:val="22"/>
          <w:szCs w:val="22"/>
        </w:rPr>
        <w:t xml:space="preserve">; Powell, J.; Majer, P.; Slusher, B. </w:t>
      </w:r>
      <w:r w:rsidRPr="00F11007">
        <w:rPr>
          <w:rFonts w:ascii="Times New Roman" w:hAnsi="Times New Roman"/>
          <w:i/>
          <w:color w:val="auto"/>
          <w:sz w:val="22"/>
          <w:szCs w:val="22"/>
        </w:rPr>
        <w:t>J. Med. Chem.</w:t>
      </w:r>
      <w:r w:rsidRPr="00F11007">
        <w:rPr>
          <w:rFonts w:ascii="Times New Roman" w:hAnsi="Times New Roman"/>
          <w:color w:val="auto"/>
          <w:sz w:val="22"/>
          <w:szCs w:val="22"/>
        </w:rPr>
        <w:t xml:space="preserve"> </w:t>
      </w:r>
      <w:r w:rsidRPr="00F11007">
        <w:rPr>
          <w:rFonts w:ascii="Times New Roman" w:hAnsi="Times New Roman"/>
          <w:b/>
          <w:color w:val="auto"/>
          <w:sz w:val="22"/>
          <w:szCs w:val="22"/>
        </w:rPr>
        <w:t>2016</w:t>
      </w:r>
      <w:r w:rsidRPr="00F11007">
        <w:rPr>
          <w:rFonts w:ascii="Times New Roman" w:hAnsi="Times New Roman"/>
          <w:color w:val="auto"/>
          <w:sz w:val="22"/>
          <w:szCs w:val="22"/>
        </w:rPr>
        <w:t xml:space="preserve">, </w:t>
      </w:r>
      <w:r w:rsidRPr="00F11007">
        <w:rPr>
          <w:rFonts w:ascii="Times New Roman" w:hAnsi="Times New Roman"/>
          <w:i/>
          <w:color w:val="auto"/>
          <w:sz w:val="22"/>
          <w:szCs w:val="22"/>
        </w:rPr>
        <w:t>59</w:t>
      </w:r>
      <w:r w:rsidRPr="00F11007">
        <w:rPr>
          <w:rFonts w:ascii="Times New Roman" w:hAnsi="Times New Roman"/>
          <w:color w:val="auto"/>
          <w:sz w:val="22"/>
          <w:szCs w:val="22"/>
        </w:rPr>
        <w:t>, 8621-8633.</w:t>
      </w:r>
    </w:p>
    <w:p w14:paraId="71D13F07" w14:textId="55A382D2" w:rsidR="007E1561" w:rsidRPr="00F11007" w:rsidRDefault="007E1561" w:rsidP="00773219">
      <w:pPr>
        <w:pStyle w:val="PlainText"/>
        <w:numPr>
          <w:ilvl w:val="0"/>
          <w:numId w:val="9"/>
        </w:numPr>
        <w:tabs>
          <w:tab w:val="left" w:pos="0"/>
          <w:tab w:val="left" w:pos="540"/>
        </w:tabs>
        <w:rPr>
          <w:rFonts w:ascii="Times New Roman" w:hAnsi="Times New Roman"/>
          <w:bCs/>
          <w:color w:val="auto"/>
          <w:sz w:val="22"/>
          <w:szCs w:val="22"/>
        </w:rPr>
      </w:pPr>
      <w:r w:rsidRPr="00F11007">
        <w:rPr>
          <w:rFonts w:ascii="Times New Roman" w:hAnsi="Times New Roman"/>
          <w:b/>
          <w:color w:val="auto"/>
          <w:sz w:val="22"/>
          <w:szCs w:val="22"/>
          <w:lang w:val="en-US"/>
        </w:rPr>
        <w:t xml:space="preserve">Book Chapter in </w:t>
      </w:r>
      <w:r w:rsidRPr="00F11007">
        <w:rPr>
          <w:rFonts w:ascii="Times New Roman" w:hAnsi="Times New Roman"/>
          <w:b/>
          <w:i/>
          <w:color w:val="auto"/>
          <w:sz w:val="22"/>
          <w:szCs w:val="22"/>
          <w:lang w:val="en-US"/>
        </w:rPr>
        <w:t>PARP Inhibitors for Cancer Therapy</w:t>
      </w:r>
      <w:r w:rsidRPr="00F11007">
        <w:rPr>
          <w:rFonts w:ascii="Times New Roman" w:hAnsi="Times New Roman"/>
          <w:color w:val="auto"/>
          <w:sz w:val="22"/>
          <w:szCs w:val="22"/>
          <w:lang w:val="en-US"/>
        </w:rPr>
        <w:t xml:space="preserve"> Curtin, N., Sharma, R. Eds.:</w:t>
      </w:r>
      <w:r w:rsidRPr="00F11007">
        <w:rPr>
          <w:rFonts w:ascii="Times New Roman" w:hAnsi="Times New Roman"/>
          <w:b/>
          <w:color w:val="auto"/>
          <w:sz w:val="22"/>
          <w:szCs w:val="22"/>
          <w:lang w:val="en-US"/>
        </w:rPr>
        <w:t xml:space="preserve"> “</w:t>
      </w:r>
      <w:r w:rsidRPr="00F11007">
        <w:rPr>
          <w:rFonts w:ascii="Times New Roman" w:hAnsi="Times New Roman"/>
          <w:color w:val="auto"/>
          <w:sz w:val="22"/>
          <w:szCs w:val="22"/>
          <w:lang w:val="en-US"/>
        </w:rPr>
        <w:t xml:space="preserve">Overview of PARP Inhibitor Design and Optimization”, </w:t>
      </w:r>
      <w:r w:rsidRPr="00F11007">
        <w:rPr>
          <w:rFonts w:ascii="Times New Roman" w:hAnsi="Times New Roman"/>
          <w:b/>
          <w:color w:val="auto"/>
          <w:sz w:val="22"/>
          <w:szCs w:val="22"/>
          <w:lang w:val="en-US"/>
        </w:rPr>
        <w:t>Ferraris, D.</w:t>
      </w:r>
      <w:r w:rsidRPr="00F11007">
        <w:rPr>
          <w:rFonts w:ascii="Times New Roman" w:hAnsi="Times New Roman"/>
          <w:color w:val="auto"/>
          <w:sz w:val="22"/>
          <w:szCs w:val="22"/>
          <w:lang w:val="en-US"/>
        </w:rPr>
        <w:t xml:space="preserve">, </w:t>
      </w:r>
      <w:r w:rsidRPr="00F11007">
        <w:rPr>
          <w:rFonts w:ascii="Times New Roman" w:hAnsi="Times New Roman"/>
          <w:b/>
          <w:color w:val="auto"/>
          <w:sz w:val="22"/>
          <w:szCs w:val="22"/>
          <w:lang w:val="en-US"/>
        </w:rPr>
        <w:t>2015</w:t>
      </w:r>
      <w:r w:rsidRPr="00F11007">
        <w:rPr>
          <w:rFonts w:ascii="Times New Roman" w:hAnsi="Times New Roman"/>
          <w:color w:val="auto"/>
          <w:sz w:val="22"/>
          <w:szCs w:val="22"/>
          <w:lang w:val="en-US"/>
        </w:rPr>
        <w:t>, pp. 183-203.</w:t>
      </w:r>
    </w:p>
    <w:p w14:paraId="45CC66C6" w14:textId="201AED64" w:rsidR="00E077E8" w:rsidRPr="00F11007" w:rsidRDefault="00E077E8" w:rsidP="00E077E8">
      <w:pPr>
        <w:pStyle w:val="PlainText"/>
        <w:numPr>
          <w:ilvl w:val="0"/>
          <w:numId w:val="9"/>
        </w:numPr>
        <w:tabs>
          <w:tab w:val="left" w:pos="0"/>
          <w:tab w:val="left" w:pos="540"/>
        </w:tabs>
        <w:rPr>
          <w:rFonts w:ascii="Times New Roman" w:hAnsi="Times New Roman"/>
          <w:bCs/>
          <w:color w:val="auto"/>
          <w:sz w:val="22"/>
          <w:szCs w:val="22"/>
        </w:rPr>
      </w:pPr>
      <w:r w:rsidRPr="00F11007">
        <w:rPr>
          <w:rFonts w:ascii="Times New Roman" w:hAnsi="Times New Roman"/>
          <w:color w:val="auto"/>
          <w:sz w:val="22"/>
          <w:szCs w:val="22"/>
        </w:rPr>
        <w:t>“6-Hydroxy-1,2,4-triazine-3,5(2H, 4H)-</w:t>
      </w:r>
      <w:proofErr w:type="spellStart"/>
      <w:r w:rsidRPr="00F11007">
        <w:rPr>
          <w:rFonts w:ascii="Times New Roman" w:hAnsi="Times New Roman"/>
          <w:color w:val="auto"/>
          <w:sz w:val="22"/>
          <w:szCs w:val="22"/>
        </w:rPr>
        <w:t>dione</w:t>
      </w:r>
      <w:proofErr w:type="spellEnd"/>
      <w:r w:rsidRPr="00F11007">
        <w:rPr>
          <w:rFonts w:ascii="Times New Roman" w:hAnsi="Times New Roman"/>
          <w:color w:val="auto"/>
          <w:sz w:val="22"/>
          <w:szCs w:val="22"/>
        </w:rPr>
        <w:t xml:space="preserve"> Derivatives as Novel D-Amino Acid Oxidase Inhibitors” Hin, N.; Duvall, B.; </w:t>
      </w:r>
      <w:r w:rsidRPr="00F11007">
        <w:rPr>
          <w:rFonts w:ascii="Times New Roman" w:hAnsi="Times New Roman"/>
          <w:b/>
          <w:color w:val="auto"/>
          <w:sz w:val="22"/>
          <w:szCs w:val="22"/>
        </w:rPr>
        <w:t>Ferraris, D</w:t>
      </w:r>
      <w:r w:rsidRPr="00F11007">
        <w:rPr>
          <w:rFonts w:ascii="Times New Roman" w:hAnsi="Times New Roman"/>
          <w:color w:val="auto"/>
          <w:sz w:val="22"/>
          <w:szCs w:val="22"/>
        </w:rPr>
        <w:t xml:space="preserve">.; Alt, J.; Thomas, A. G.; Rais, R.; Rojas, C.; Wu, Y.; Wozniak, K.; Slusher, B.; Tsukamoto, T. </w:t>
      </w:r>
      <w:r w:rsidRPr="00F11007">
        <w:rPr>
          <w:rFonts w:ascii="Times New Roman" w:hAnsi="Times New Roman"/>
          <w:i/>
          <w:color w:val="auto"/>
          <w:sz w:val="22"/>
          <w:szCs w:val="22"/>
        </w:rPr>
        <w:t>J. Med. Chem</w:t>
      </w:r>
      <w:r w:rsidRPr="00F11007">
        <w:rPr>
          <w:rFonts w:ascii="Times New Roman" w:hAnsi="Times New Roman"/>
          <w:color w:val="auto"/>
          <w:sz w:val="22"/>
          <w:szCs w:val="22"/>
        </w:rPr>
        <w:t xml:space="preserve">. </w:t>
      </w:r>
      <w:r w:rsidRPr="00F11007">
        <w:rPr>
          <w:rFonts w:ascii="Times New Roman" w:hAnsi="Times New Roman"/>
          <w:b/>
          <w:color w:val="auto"/>
          <w:sz w:val="22"/>
          <w:szCs w:val="22"/>
        </w:rPr>
        <w:t>2015</w:t>
      </w:r>
      <w:r w:rsidRPr="00F11007">
        <w:rPr>
          <w:rFonts w:ascii="Times New Roman" w:hAnsi="Times New Roman"/>
          <w:color w:val="auto"/>
          <w:sz w:val="22"/>
          <w:szCs w:val="22"/>
        </w:rPr>
        <w:t xml:space="preserve">, </w:t>
      </w:r>
      <w:r w:rsidRPr="00F11007">
        <w:rPr>
          <w:rFonts w:ascii="Times New Roman" w:hAnsi="Times New Roman"/>
          <w:i/>
          <w:color w:val="auto"/>
          <w:sz w:val="22"/>
          <w:szCs w:val="22"/>
        </w:rPr>
        <w:t>58</w:t>
      </w:r>
      <w:r w:rsidRPr="00F11007">
        <w:rPr>
          <w:rFonts w:ascii="Times New Roman" w:hAnsi="Times New Roman"/>
          <w:color w:val="auto"/>
          <w:sz w:val="22"/>
          <w:szCs w:val="22"/>
        </w:rPr>
        <w:t>, 7258-7272.</w:t>
      </w:r>
    </w:p>
    <w:p w14:paraId="4D8FA527" w14:textId="24C6938C" w:rsidR="00E077E8" w:rsidRPr="00F11007" w:rsidRDefault="00E077E8" w:rsidP="00E077E8">
      <w:pPr>
        <w:pStyle w:val="PlainText"/>
        <w:numPr>
          <w:ilvl w:val="0"/>
          <w:numId w:val="9"/>
        </w:numPr>
        <w:tabs>
          <w:tab w:val="left" w:pos="0"/>
          <w:tab w:val="left" w:pos="540"/>
        </w:tabs>
        <w:rPr>
          <w:rFonts w:ascii="Times New Roman" w:hAnsi="Times New Roman"/>
          <w:bCs/>
          <w:color w:val="auto"/>
          <w:sz w:val="22"/>
          <w:szCs w:val="22"/>
        </w:rPr>
      </w:pPr>
      <w:r w:rsidRPr="00F11007">
        <w:rPr>
          <w:rFonts w:ascii="Times New Roman" w:hAnsi="Times New Roman"/>
          <w:color w:val="auto"/>
          <w:sz w:val="22"/>
          <w:szCs w:val="22"/>
        </w:rPr>
        <w:lastRenderedPageBreak/>
        <w:t xml:space="preserve">“D-Amino-Acid Oxidase Inhibition Increases D-Serine Plasma Levels in Mouse but not in Monkey” Rojas, C.; Alt, J.; Ator, N. A.; Thomas, A. G.; Wu, Y.; Hin, N.; Wozniak, K.; </w:t>
      </w:r>
      <w:r w:rsidRPr="00F11007">
        <w:rPr>
          <w:rFonts w:ascii="Times New Roman" w:hAnsi="Times New Roman"/>
          <w:b/>
          <w:color w:val="auto"/>
          <w:sz w:val="22"/>
          <w:szCs w:val="22"/>
        </w:rPr>
        <w:t>Ferraris, D</w:t>
      </w:r>
      <w:r w:rsidRPr="00F11007">
        <w:rPr>
          <w:rFonts w:ascii="Times New Roman" w:hAnsi="Times New Roman"/>
          <w:color w:val="auto"/>
          <w:sz w:val="22"/>
          <w:szCs w:val="22"/>
        </w:rPr>
        <w:t xml:space="preserve">.; Rais, R.; Tsukamoto, T.; Slusher, B. </w:t>
      </w:r>
      <w:r w:rsidRPr="00F11007">
        <w:rPr>
          <w:rFonts w:ascii="Times New Roman" w:hAnsi="Times New Roman"/>
          <w:i/>
          <w:color w:val="auto"/>
          <w:sz w:val="22"/>
          <w:szCs w:val="22"/>
        </w:rPr>
        <w:t>Neuropsychopharmacology</w:t>
      </w:r>
      <w:r w:rsidRPr="00F11007">
        <w:rPr>
          <w:rFonts w:ascii="Times New Roman" w:hAnsi="Times New Roman"/>
          <w:color w:val="auto"/>
          <w:sz w:val="22"/>
          <w:szCs w:val="22"/>
        </w:rPr>
        <w:t xml:space="preserve"> </w:t>
      </w:r>
      <w:r w:rsidRPr="00F11007">
        <w:rPr>
          <w:rFonts w:ascii="Times New Roman" w:hAnsi="Times New Roman"/>
          <w:b/>
          <w:color w:val="auto"/>
          <w:sz w:val="22"/>
          <w:szCs w:val="22"/>
        </w:rPr>
        <w:t>2015</w:t>
      </w:r>
      <w:r w:rsidRPr="00F11007">
        <w:rPr>
          <w:rFonts w:ascii="Times New Roman" w:hAnsi="Times New Roman"/>
          <w:color w:val="auto"/>
          <w:sz w:val="22"/>
          <w:szCs w:val="22"/>
        </w:rPr>
        <w:t>, 1-10.</w:t>
      </w:r>
    </w:p>
    <w:p w14:paraId="036BEE53" w14:textId="71173268" w:rsidR="00773219" w:rsidRPr="00F11007" w:rsidRDefault="00773219" w:rsidP="00E077E8">
      <w:pPr>
        <w:pStyle w:val="PlainText"/>
        <w:numPr>
          <w:ilvl w:val="0"/>
          <w:numId w:val="9"/>
        </w:numPr>
        <w:tabs>
          <w:tab w:val="left" w:pos="0"/>
          <w:tab w:val="left" w:pos="540"/>
        </w:tabs>
        <w:rPr>
          <w:rFonts w:ascii="Times New Roman" w:hAnsi="Times New Roman"/>
          <w:bCs/>
          <w:color w:val="auto"/>
          <w:sz w:val="22"/>
          <w:szCs w:val="22"/>
        </w:rPr>
      </w:pPr>
      <w:r w:rsidRPr="00F11007">
        <w:rPr>
          <w:rFonts w:ascii="Times New Roman" w:hAnsi="Times New Roman"/>
          <w:b/>
          <w:color w:val="auto"/>
          <w:sz w:val="22"/>
          <w:szCs w:val="22"/>
          <w:lang w:val="en-US"/>
        </w:rPr>
        <w:t>“</w:t>
      </w:r>
      <w:r w:rsidRPr="00F11007">
        <w:rPr>
          <w:rFonts w:ascii="Times New Roman" w:hAnsi="Times New Roman"/>
          <w:color w:val="auto"/>
          <w:sz w:val="22"/>
          <w:szCs w:val="22"/>
        </w:rPr>
        <w:t>Design, Synthesis, and Pharmacological Evaluation of Fluorinated Tetrahydrouridine Derivatives as Inhibitors of Cytidine Deaminase"</w:t>
      </w:r>
      <w:r w:rsidRPr="00F11007">
        <w:rPr>
          <w:rFonts w:ascii="Times New Roman" w:hAnsi="Times New Roman"/>
          <w:b/>
          <w:color w:val="auto"/>
          <w:sz w:val="22"/>
          <w:szCs w:val="22"/>
          <w:lang w:val="en-US"/>
        </w:rPr>
        <w:t xml:space="preserve"> </w:t>
      </w:r>
      <w:r w:rsidRPr="00F11007">
        <w:rPr>
          <w:rFonts w:ascii="Times New Roman" w:hAnsi="Times New Roman"/>
          <w:b/>
          <w:color w:val="auto"/>
          <w:sz w:val="22"/>
          <w:szCs w:val="22"/>
        </w:rPr>
        <w:t>Ferraris, D</w:t>
      </w:r>
      <w:r w:rsidRPr="00F11007">
        <w:rPr>
          <w:rFonts w:ascii="Times New Roman" w:hAnsi="Times New Roman"/>
          <w:b/>
          <w:color w:val="auto"/>
          <w:sz w:val="22"/>
          <w:szCs w:val="22"/>
          <w:lang w:val="en-US"/>
        </w:rPr>
        <w:t>.</w:t>
      </w:r>
      <w:r w:rsidRPr="00F11007">
        <w:rPr>
          <w:rFonts w:ascii="Times New Roman" w:hAnsi="Times New Roman"/>
          <w:color w:val="auto"/>
          <w:sz w:val="22"/>
          <w:szCs w:val="22"/>
          <w:lang w:val="en-US"/>
        </w:rPr>
        <w:t>,</w:t>
      </w:r>
      <w:r w:rsidRPr="00F11007">
        <w:rPr>
          <w:rFonts w:ascii="Times New Roman" w:hAnsi="Times New Roman"/>
          <w:color w:val="auto"/>
          <w:sz w:val="22"/>
          <w:szCs w:val="22"/>
        </w:rPr>
        <w:t xml:space="preserve"> Duvall, B</w:t>
      </w:r>
      <w:r w:rsidRPr="00F11007">
        <w:rPr>
          <w:rFonts w:ascii="Times New Roman" w:hAnsi="Times New Roman"/>
          <w:color w:val="auto"/>
          <w:sz w:val="22"/>
          <w:szCs w:val="22"/>
          <w:lang w:val="en-US"/>
        </w:rPr>
        <w:t>.,</w:t>
      </w:r>
      <w:r w:rsidRPr="00F11007">
        <w:rPr>
          <w:rFonts w:ascii="Times New Roman" w:hAnsi="Times New Roman"/>
          <w:color w:val="auto"/>
          <w:sz w:val="22"/>
          <w:szCs w:val="22"/>
        </w:rPr>
        <w:t xml:space="preserve"> Delahanty, G</w:t>
      </w:r>
      <w:r w:rsidRPr="00F11007">
        <w:rPr>
          <w:rFonts w:ascii="Times New Roman" w:hAnsi="Times New Roman"/>
          <w:color w:val="auto"/>
          <w:sz w:val="22"/>
          <w:szCs w:val="22"/>
          <w:lang w:val="en-US"/>
        </w:rPr>
        <w:t>.,</w:t>
      </w:r>
      <w:r w:rsidRPr="00F11007">
        <w:rPr>
          <w:rFonts w:ascii="Times New Roman" w:hAnsi="Times New Roman"/>
          <w:color w:val="auto"/>
          <w:sz w:val="22"/>
          <w:szCs w:val="22"/>
        </w:rPr>
        <w:t xml:space="preserve"> Mistry, B</w:t>
      </w:r>
      <w:r w:rsidRPr="00F11007">
        <w:rPr>
          <w:rFonts w:ascii="Times New Roman" w:hAnsi="Times New Roman"/>
          <w:color w:val="auto"/>
          <w:sz w:val="22"/>
          <w:szCs w:val="22"/>
          <w:lang w:val="en-US"/>
        </w:rPr>
        <w:t>.,</w:t>
      </w:r>
      <w:r w:rsidRPr="00F11007">
        <w:rPr>
          <w:rFonts w:ascii="Times New Roman" w:hAnsi="Times New Roman"/>
          <w:color w:val="auto"/>
          <w:sz w:val="22"/>
          <w:szCs w:val="22"/>
        </w:rPr>
        <w:t xml:space="preserve"> Alt, J</w:t>
      </w:r>
      <w:r w:rsidRPr="00F11007">
        <w:rPr>
          <w:rFonts w:ascii="Times New Roman" w:hAnsi="Times New Roman"/>
          <w:color w:val="auto"/>
          <w:sz w:val="22"/>
          <w:szCs w:val="22"/>
          <w:lang w:val="en-US"/>
        </w:rPr>
        <w:t>.,</w:t>
      </w:r>
      <w:r w:rsidRPr="00F11007">
        <w:rPr>
          <w:rFonts w:ascii="Times New Roman" w:hAnsi="Times New Roman"/>
          <w:color w:val="auto"/>
          <w:sz w:val="22"/>
          <w:szCs w:val="22"/>
        </w:rPr>
        <w:t xml:space="preserve"> Rojas, C</w:t>
      </w:r>
      <w:r w:rsidRPr="00F11007">
        <w:rPr>
          <w:rFonts w:ascii="Times New Roman" w:hAnsi="Times New Roman"/>
          <w:color w:val="auto"/>
          <w:sz w:val="22"/>
          <w:szCs w:val="22"/>
          <w:lang w:val="en-US"/>
        </w:rPr>
        <w:t>.,</w:t>
      </w:r>
      <w:r w:rsidRPr="00F11007">
        <w:rPr>
          <w:rFonts w:ascii="Times New Roman" w:hAnsi="Times New Roman"/>
          <w:color w:val="auto"/>
          <w:sz w:val="22"/>
          <w:szCs w:val="22"/>
        </w:rPr>
        <w:t xml:space="preserve"> Rowbottom, C</w:t>
      </w:r>
      <w:r w:rsidRPr="00F11007">
        <w:rPr>
          <w:rFonts w:ascii="Times New Roman" w:hAnsi="Times New Roman"/>
          <w:color w:val="auto"/>
          <w:sz w:val="22"/>
          <w:szCs w:val="22"/>
          <w:lang w:val="en-US"/>
        </w:rPr>
        <w:t>.,</w:t>
      </w:r>
      <w:r w:rsidRPr="00F11007">
        <w:rPr>
          <w:rFonts w:ascii="Times New Roman" w:hAnsi="Times New Roman"/>
          <w:color w:val="auto"/>
          <w:sz w:val="22"/>
          <w:szCs w:val="22"/>
        </w:rPr>
        <w:t xml:space="preserve"> Sanders, K</w:t>
      </w:r>
      <w:r w:rsidRPr="00F11007">
        <w:rPr>
          <w:rFonts w:ascii="Times New Roman" w:hAnsi="Times New Roman"/>
          <w:color w:val="auto"/>
          <w:sz w:val="22"/>
          <w:szCs w:val="22"/>
          <w:lang w:val="en-US"/>
        </w:rPr>
        <w:t>.,</w:t>
      </w:r>
      <w:r w:rsidRPr="00F11007">
        <w:rPr>
          <w:rFonts w:ascii="Times New Roman" w:hAnsi="Times New Roman"/>
          <w:color w:val="auto"/>
          <w:sz w:val="22"/>
          <w:szCs w:val="22"/>
        </w:rPr>
        <w:t xml:space="preserve"> Schuck, E</w:t>
      </w:r>
      <w:r w:rsidRPr="00F11007">
        <w:rPr>
          <w:rFonts w:ascii="Times New Roman" w:hAnsi="Times New Roman"/>
          <w:color w:val="auto"/>
          <w:sz w:val="22"/>
          <w:szCs w:val="22"/>
          <w:lang w:val="en-US"/>
        </w:rPr>
        <w:t>.,</w:t>
      </w:r>
      <w:r w:rsidRPr="00F11007">
        <w:rPr>
          <w:rFonts w:ascii="Times New Roman" w:hAnsi="Times New Roman"/>
          <w:color w:val="auto"/>
          <w:sz w:val="22"/>
          <w:szCs w:val="22"/>
        </w:rPr>
        <w:t xml:space="preserve"> Huang, K-C</w:t>
      </w:r>
      <w:r w:rsidRPr="00F11007">
        <w:rPr>
          <w:rFonts w:ascii="Times New Roman" w:hAnsi="Times New Roman"/>
          <w:color w:val="auto"/>
          <w:sz w:val="22"/>
          <w:szCs w:val="22"/>
          <w:lang w:val="en-US"/>
        </w:rPr>
        <w:t>.,</w:t>
      </w:r>
      <w:r w:rsidRPr="00F11007">
        <w:rPr>
          <w:rFonts w:ascii="Times New Roman" w:hAnsi="Times New Roman"/>
          <w:color w:val="auto"/>
          <w:sz w:val="22"/>
          <w:szCs w:val="22"/>
        </w:rPr>
        <w:t xml:space="preserve"> Redkar, </w:t>
      </w:r>
      <w:r w:rsidRPr="00F11007">
        <w:rPr>
          <w:rFonts w:ascii="Times New Roman" w:hAnsi="Times New Roman"/>
          <w:color w:val="auto"/>
          <w:sz w:val="22"/>
          <w:szCs w:val="22"/>
          <w:lang w:val="en-US"/>
        </w:rPr>
        <w:t>S.,</w:t>
      </w:r>
      <w:r w:rsidRPr="00F11007">
        <w:rPr>
          <w:rFonts w:ascii="Times New Roman" w:hAnsi="Times New Roman"/>
          <w:color w:val="auto"/>
          <w:sz w:val="22"/>
          <w:szCs w:val="22"/>
        </w:rPr>
        <w:t xml:space="preserve"> Slusher, B</w:t>
      </w:r>
      <w:r w:rsidRPr="00F11007">
        <w:rPr>
          <w:rFonts w:ascii="Times New Roman" w:hAnsi="Times New Roman"/>
          <w:color w:val="auto"/>
          <w:sz w:val="22"/>
          <w:szCs w:val="22"/>
          <w:lang w:val="en-US"/>
        </w:rPr>
        <w:t>.,</w:t>
      </w:r>
      <w:r w:rsidRPr="00F11007">
        <w:rPr>
          <w:rFonts w:ascii="Times New Roman" w:hAnsi="Times New Roman"/>
          <w:color w:val="auto"/>
          <w:sz w:val="22"/>
          <w:szCs w:val="22"/>
        </w:rPr>
        <w:t xml:space="preserve"> Tsukamoto,</w:t>
      </w:r>
      <w:r w:rsidRPr="00F11007">
        <w:rPr>
          <w:rFonts w:ascii="Times New Roman" w:hAnsi="Times New Roman"/>
          <w:color w:val="auto"/>
          <w:sz w:val="22"/>
          <w:szCs w:val="22"/>
          <w:lang w:val="en-US"/>
        </w:rPr>
        <w:t xml:space="preserve"> T. </w:t>
      </w:r>
      <w:r w:rsidRPr="00F11007">
        <w:rPr>
          <w:rFonts w:ascii="Times New Roman" w:hAnsi="Times New Roman"/>
          <w:i/>
          <w:color w:val="auto"/>
          <w:sz w:val="22"/>
          <w:szCs w:val="22"/>
          <w:lang w:val="en-US"/>
        </w:rPr>
        <w:t>J. Med. Chem.</w:t>
      </w:r>
      <w:r w:rsidR="00E469DC" w:rsidRPr="00F11007">
        <w:rPr>
          <w:rFonts w:ascii="Times New Roman" w:hAnsi="Times New Roman"/>
          <w:i/>
          <w:color w:val="auto"/>
          <w:sz w:val="22"/>
          <w:szCs w:val="22"/>
          <w:lang w:val="en-US"/>
        </w:rPr>
        <w:t xml:space="preserve"> </w:t>
      </w:r>
      <w:r w:rsidR="00E469DC" w:rsidRPr="00F11007">
        <w:rPr>
          <w:rFonts w:ascii="Times New Roman" w:hAnsi="Times New Roman"/>
          <w:b/>
          <w:color w:val="auto"/>
          <w:sz w:val="22"/>
          <w:szCs w:val="22"/>
          <w:lang w:val="en-US"/>
        </w:rPr>
        <w:t>2014</w:t>
      </w:r>
      <w:r w:rsidR="00E469DC" w:rsidRPr="00F11007">
        <w:rPr>
          <w:rFonts w:ascii="Times New Roman" w:hAnsi="Times New Roman"/>
          <w:color w:val="auto"/>
          <w:sz w:val="22"/>
          <w:szCs w:val="22"/>
          <w:lang w:val="en-US"/>
        </w:rPr>
        <w:t xml:space="preserve">, </w:t>
      </w:r>
      <w:r w:rsidR="00E469DC" w:rsidRPr="00F11007">
        <w:rPr>
          <w:rFonts w:ascii="Times New Roman" w:hAnsi="Times New Roman"/>
          <w:i/>
          <w:color w:val="auto"/>
          <w:sz w:val="22"/>
          <w:szCs w:val="22"/>
          <w:lang w:val="en-US"/>
        </w:rPr>
        <w:t>57</w:t>
      </w:r>
      <w:r w:rsidR="00E469DC" w:rsidRPr="00F11007">
        <w:rPr>
          <w:rFonts w:ascii="Times New Roman" w:hAnsi="Times New Roman"/>
          <w:color w:val="auto"/>
          <w:sz w:val="22"/>
          <w:szCs w:val="22"/>
          <w:lang w:val="en-US"/>
        </w:rPr>
        <w:t>, 2582-2588.</w:t>
      </w:r>
    </w:p>
    <w:p w14:paraId="5EA2A684" w14:textId="31DD24B2" w:rsidR="00773219" w:rsidRPr="00F11007" w:rsidRDefault="00773219" w:rsidP="00773219">
      <w:pPr>
        <w:pStyle w:val="PlainText"/>
        <w:numPr>
          <w:ilvl w:val="0"/>
          <w:numId w:val="9"/>
        </w:numPr>
        <w:tabs>
          <w:tab w:val="left" w:pos="0"/>
          <w:tab w:val="left" w:pos="540"/>
        </w:tabs>
        <w:rPr>
          <w:rFonts w:ascii="Times New Roman" w:hAnsi="Times New Roman"/>
          <w:bCs/>
          <w:color w:val="auto"/>
          <w:sz w:val="22"/>
          <w:szCs w:val="22"/>
        </w:rPr>
      </w:pPr>
      <w:r w:rsidRPr="00F11007">
        <w:rPr>
          <w:rFonts w:ascii="Times New Roman" w:hAnsi="Times New Roman"/>
          <w:b/>
          <w:color w:val="auto"/>
          <w:sz w:val="22"/>
          <w:szCs w:val="22"/>
          <w:lang w:val="en-US"/>
        </w:rPr>
        <w:t>“</w:t>
      </w:r>
      <w:r w:rsidRPr="00F11007">
        <w:rPr>
          <w:rFonts w:ascii="Times New Roman" w:hAnsi="Times New Roman"/>
          <w:color w:val="auto"/>
          <w:sz w:val="22"/>
          <w:szCs w:val="22"/>
          <w:lang w:val="en-US"/>
        </w:rPr>
        <w:t>δ-</w:t>
      </w:r>
      <w:proofErr w:type="spellStart"/>
      <w:r w:rsidRPr="00F11007">
        <w:rPr>
          <w:rFonts w:ascii="Times New Roman" w:hAnsi="Times New Roman"/>
          <w:color w:val="auto"/>
          <w:sz w:val="22"/>
          <w:szCs w:val="22"/>
          <w:lang w:val="en-US"/>
        </w:rPr>
        <w:t>Thiolactones</w:t>
      </w:r>
      <w:proofErr w:type="spellEnd"/>
      <w:r w:rsidRPr="00F11007">
        <w:rPr>
          <w:rFonts w:ascii="Times New Roman" w:hAnsi="Times New Roman"/>
          <w:color w:val="auto"/>
          <w:sz w:val="22"/>
          <w:szCs w:val="22"/>
          <w:lang w:val="en-US"/>
        </w:rPr>
        <w:t xml:space="preserve"> as Prodrugs of Thiol-Based Glutamate Carboxypeptidase II (GCPII) Inhibitors” </w:t>
      </w:r>
      <w:r w:rsidRPr="00F11007">
        <w:rPr>
          <w:rFonts w:ascii="Times New Roman" w:hAnsi="Times New Roman"/>
          <w:b/>
          <w:color w:val="auto"/>
          <w:sz w:val="22"/>
          <w:szCs w:val="22"/>
          <w:lang w:val="en-US"/>
        </w:rPr>
        <w:t>Ferraris, D.</w:t>
      </w:r>
      <w:r w:rsidRPr="00F11007">
        <w:rPr>
          <w:rFonts w:ascii="Times New Roman" w:hAnsi="Times New Roman"/>
          <w:color w:val="auto"/>
          <w:sz w:val="22"/>
          <w:szCs w:val="22"/>
          <w:lang w:val="en-US"/>
        </w:rPr>
        <w:t xml:space="preserve">, </w:t>
      </w:r>
      <w:proofErr w:type="spellStart"/>
      <w:r w:rsidRPr="00F11007">
        <w:rPr>
          <w:rFonts w:ascii="Times New Roman" w:hAnsi="Times New Roman"/>
          <w:color w:val="auto"/>
          <w:sz w:val="22"/>
          <w:szCs w:val="22"/>
          <w:lang w:val="en-US"/>
        </w:rPr>
        <w:t>Majer</w:t>
      </w:r>
      <w:proofErr w:type="spellEnd"/>
      <w:r w:rsidRPr="00F11007">
        <w:rPr>
          <w:rFonts w:ascii="Times New Roman" w:hAnsi="Times New Roman"/>
          <w:color w:val="auto"/>
          <w:sz w:val="22"/>
          <w:szCs w:val="22"/>
          <w:lang w:val="en-US"/>
        </w:rPr>
        <w:t xml:space="preserve">, P., Ni, C., Slusher, C. E., Rais, R., Wu, Y., Wozniak, K., Alt, J., Rojas, C., Slusher, B., Tsukamoto, T. </w:t>
      </w:r>
      <w:r w:rsidRPr="00F11007">
        <w:rPr>
          <w:rFonts w:ascii="Times New Roman" w:hAnsi="Times New Roman"/>
          <w:i/>
          <w:color w:val="auto"/>
          <w:sz w:val="22"/>
          <w:szCs w:val="22"/>
          <w:lang w:val="en-US"/>
        </w:rPr>
        <w:t>J. Med. Chem.</w:t>
      </w:r>
      <w:r w:rsidRPr="00F11007">
        <w:rPr>
          <w:rFonts w:ascii="Times New Roman" w:hAnsi="Times New Roman"/>
          <w:color w:val="auto"/>
          <w:sz w:val="22"/>
          <w:szCs w:val="22"/>
          <w:lang w:val="en-US"/>
        </w:rPr>
        <w:t xml:space="preserve"> </w:t>
      </w:r>
      <w:r w:rsidRPr="00F11007">
        <w:rPr>
          <w:rFonts w:ascii="Times New Roman" w:hAnsi="Times New Roman"/>
          <w:b/>
          <w:color w:val="auto"/>
          <w:sz w:val="22"/>
          <w:szCs w:val="22"/>
          <w:lang w:val="en-US"/>
        </w:rPr>
        <w:t>2014</w:t>
      </w:r>
      <w:r w:rsidRPr="00F11007">
        <w:rPr>
          <w:rFonts w:ascii="Times New Roman" w:hAnsi="Times New Roman"/>
          <w:color w:val="auto"/>
          <w:sz w:val="22"/>
          <w:szCs w:val="22"/>
          <w:lang w:val="en-US"/>
        </w:rPr>
        <w:t xml:space="preserve">, </w:t>
      </w:r>
      <w:r w:rsidRPr="00F11007">
        <w:rPr>
          <w:rFonts w:ascii="Times New Roman" w:hAnsi="Times New Roman"/>
          <w:i/>
          <w:color w:val="auto"/>
          <w:sz w:val="22"/>
          <w:szCs w:val="22"/>
          <w:lang w:val="en-US"/>
        </w:rPr>
        <w:t>57</w:t>
      </w:r>
      <w:r w:rsidRPr="00F11007">
        <w:rPr>
          <w:rFonts w:ascii="Times New Roman" w:hAnsi="Times New Roman"/>
          <w:color w:val="auto"/>
          <w:sz w:val="22"/>
          <w:szCs w:val="22"/>
          <w:lang w:val="en-US"/>
        </w:rPr>
        <w:t>, 243-247.</w:t>
      </w:r>
    </w:p>
    <w:p w14:paraId="0B1549C9" w14:textId="62CDD6D9" w:rsidR="00D734CF" w:rsidRPr="00F11007" w:rsidRDefault="00D734CF" w:rsidP="00773219">
      <w:pPr>
        <w:pStyle w:val="PlainText"/>
        <w:numPr>
          <w:ilvl w:val="0"/>
          <w:numId w:val="9"/>
        </w:numPr>
        <w:tabs>
          <w:tab w:val="left" w:pos="0"/>
          <w:tab w:val="left" w:pos="540"/>
        </w:tabs>
        <w:rPr>
          <w:rFonts w:ascii="Times New Roman" w:hAnsi="Times New Roman"/>
          <w:bCs/>
          <w:color w:val="auto"/>
          <w:sz w:val="22"/>
          <w:szCs w:val="22"/>
        </w:rPr>
      </w:pPr>
      <w:r w:rsidRPr="00F11007">
        <w:rPr>
          <w:rFonts w:ascii="Times New Roman" w:hAnsi="Times New Roman"/>
          <w:color w:val="000000" w:themeColor="text1"/>
          <w:sz w:val="22"/>
          <w:szCs w:val="22"/>
        </w:rPr>
        <w:t>“Peptidomimetics of Arg-Phe-NH</w:t>
      </w:r>
      <w:r w:rsidRPr="00F11007">
        <w:rPr>
          <w:rFonts w:ascii="Times New Roman" w:hAnsi="Times New Roman"/>
          <w:color w:val="000000" w:themeColor="text1"/>
          <w:sz w:val="22"/>
          <w:szCs w:val="22"/>
          <w:vertAlign w:val="subscript"/>
        </w:rPr>
        <w:t>2</w:t>
      </w:r>
      <w:r w:rsidRPr="00F11007">
        <w:rPr>
          <w:rFonts w:ascii="Times New Roman" w:hAnsi="Times New Roman"/>
          <w:color w:val="000000" w:themeColor="text1"/>
          <w:sz w:val="22"/>
          <w:szCs w:val="22"/>
        </w:rPr>
        <w:t xml:space="preserve"> as Small Molecule Agonists of MAS-Related Gene C (MrgC) Receptors” Hin, N., Alt, J., Zimmermann, S., Delahanty, G., </w:t>
      </w:r>
      <w:r w:rsidRPr="00F11007">
        <w:rPr>
          <w:rFonts w:ascii="Times New Roman" w:hAnsi="Times New Roman"/>
          <w:b/>
          <w:color w:val="000000" w:themeColor="text1"/>
          <w:sz w:val="22"/>
          <w:szCs w:val="22"/>
        </w:rPr>
        <w:t>Ferraris, D. V.</w:t>
      </w:r>
      <w:r w:rsidRPr="00F11007">
        <w:rPr>
          <w:rFonts w:ascii="Times New Roman" w:hAnsi="Times New Roman"/>
          <w:color w:val="000000" w:themeColor="text1"/>
          <w:sz w:val="22"/>
          <w:szCs w:val="22"/>
        </w:rPr>
        <w:t xml:space="preserve">, Rojas, C., Li, F., Liu, Q., Dong, X., Slusher, B., Tsukamoto, T. </w:t>
      </w:r>
      <w:r w:rsidRPr="00F11007">
        <w:rPr>
          <w:rFonts w:ascii="Times New Roman" w:hAnsi="Times New Roman"/>
          <w:i/>
          <w:color w:val="000000" w:themeColor="text1"/>
          <w:sz w:val="22"/>
          <w:szCs w:val="22"/>
        </w:rPr>
        <w:t>Bioorg. Med. Chem. Lett.</w:t>
      </w:r>
      <w:r w:rsidRPr="00F11007">
        <w:rPr>
          <w:rFonts w:ascii="Times New Roman" w:hAnsi="Times New Roman"/>
          <w:color w:val="000000" w:themeColor="text1"/>
          <w:sz w:val="22"/>
          <w:szCs w:val="22"/>
        </w:rPr>
        <w:t xml:space="preserve"> </w:t>
      </w:r>
      <w:r w:rsidRPr="00F11007">
        <w:rPr>
          <w:rFonts w:ascii="Times New Roman" w:hAnsi="Times New Roman"/>
          <w:b/>
          <w:color w:val="000000" w:themeColor="text1"/>
          <w:sz w:val="22"/>
          <w:szCs w:val="22"/>
        </w:rPr>
        <w:t>2014</w:t>
      </w:r>
      <w:r w:rsidRPr="00F11007">
        <w:rPr>
          <w:rFonts w:ascii="Times New Roman" w:hAnsi="Times New Roman"/>
          <w:color w:val="000000" w:themeColor="text1"/>
          <w:sz w:val="22"/>
          <w:szCs w:val="22"/>
        </w:rPr>
        <w:t xml:space="preserve">, </w:t>
      </w:r>
      <w:r w:rsidRPr="00F11007">
        <w:rPr>
          <w:rFonts w:ascii="Times New Roman" w:hAnsi="Times New Roman"/>
          <w:i/>
          <w:color w:val="000000" w:themeColor="text1"/>
          <w:sz w:val="22"/>
          <w:szCs w:val="22"/>
        </w:rPr>
        <w:t>22</w:t>
      </w:r>
      <w:r w:rsidRPr="00F11007">
        <w:rPr>
          <w:rFonts w:ascii="Times New Roman" w:hAnsi="Times New Roman"/>
          <w:color w:val="000000" w:themeColor="text1"/>
          <w:sz w:val="22"/>
          <w:szCs w:val="22"/>
        </w:rPr>
        <w:t>, 5831-5837.</w:t>
      </w:r>
      <w:r w:rsidRPr="00F11007">
        <w:rPr>
          <w:rFonts w:ascii="Times New Roman" w:hAnsi="Times New Roman"/>
          <w:b/>
          <w:color w:val="auto"/>
          <w:sz w:val="22"/>
          <w:szCs w:val="22"/>
          <w:lang w:val="en-US"/>
        </w:rPr>
        <w:t xml:space="preserve"> </w:t>
      </w:r>
    </w:p>
    <w:p w14:paraId="20DAF0EB" w14:textId="4ABC64FB" w:rsidR="00EA2E91" w:rsidRPr="00F11007" w:rsidRDefault="00EA2E91" w:rsidP="00773219">
      <w:pPr>
        <w:pStyle w:val="PlainText"/>
        <w:numPr>
          <w:ilvl w:val="0"/>
          <w:numId w:val="9"/>
        </w:numPr>
        <w:tabs>
          <w:tab w:val="left" w:pos="0"/>
          <w:tab w:val="left" w:pos="540"/>
        </w:tabs>
        <w:rPr>
          <w:rFonts w:ascii="Times New Roman" w:hAnsi="Times New Roman"/>
          <w:bCs/>
          <w:color w:val="auto"/>
          <w:sz w:val="22"/>
          <w:szCs w:val="22"/>
        </w:rPr>
      </w:pPr>
      <w:r w:rsidRPr="00F11007">
        <w:rPr>
          <w:rFonts w:ascii="Times New Roman" w:hAnsi="Times New Roman"/>
          <w:b/>
          <w:color w:val="auto"/>
          <w:sz w:val="22"/>
          <w:szCs w:val="22"/>
          <w:lang w:val="en-US"/>
        </w:rPr>
        <w:t>“</w:t>
      </w:r>
      <w:r w:rsidRPr="00F11007">
        <w:rPr>
          <w:rFonts w:ascii="Times New Roman" w:hAnsi="Times New Roman"/>
          <w:color w:val="auto"/>
          <w:sz w:val="22"/>
          <w:szCs w:val="22"/>
          <w:lang w:val="en-US"/>
        </w:rPr>
        <w:t>Dual Leucine Zipper Kinase (DLK) as a Therapeutic Target for Neurodegenerative Conditions</w:t>
      </w:r>
      <w:r w:rsidR="006272EE" w:rsidRPr="00F11007">
        <w:rPr>
          <w:rFonts w:ascii="Times New Roman" w:hAnsi="Times New Roman"/>
          <w:b/>
          <w:color w:val="auto"/>
          <w:sz w:val="22"/>
          <w:szCs w:val="22"/>
          <w:lang w:val="en-US"/>
        </w:rPr>
        <w:t>” Ferraris, D.</w:t>
      </w:r>
      <w:r w:rsidRPr="00F11007">
        <w:rPr>
          <w:rFonts w:ascii="Times New Roman" w:hAnsi="Times New Roman"/>
          <w:b/>
          <w:color w:val="auto"/>
          <w:sz w:val="22"/>
          <w:szCs w:val="22"/>
          <w:lang w:val="en-US"/>
        </w:rPr>
        <w:t xml:space="preserve">, </w:t>
      </w:r>
      <w:r w:rsidRPr="00F11007">
        <w:rPr>
          <w:rFonts w:ascii="Times New Roman" w:hAnsi="Times New Roman"/>
          <w:color w:val="auto"/>
          <w:sz w:val="22"/>
          <w:szCs w:val="22"/>
          <w:lang w:val="en-US"/>
        </w:rPr>
        <w:t>Yang, Z., Welsbie, D.</w:t>
      </w:r>
      <w:r w:rsidRPr="00F11007">
        <w:rPr>
          <w:rFonts w:ascii="Times New Roman" w:hAnsi="Times New Roman"/>
          <w:b/>
          <w:color w:val="auto"/>
          <w:sz w:val="22"/>
          <w:szCs w:val="22"/>
          <w:lang w:val="en-US"/>
        </w:rPr>
        <w:t xml:space="preserve">  </w:t>
      </w:r>
      <w:r w:rsidRPr="00F11007">
        <w:rPr>
          <w:rFonts w:ascii="Times New Roman" w:hAnsi="Times New Roman"/>
          <w:i/>
          <w:color w:val="auto"/>
          <w:sz w:val="22"/>
          <w:szCs w:val="22"/>
          <w:lang w:val="en-US"/>
        </w:rPr>
        <w:t>Future Med. Chem.</w:t>
      </w:r>
      <w:r w:rsidRPr="00F11007">
        <w:rPr>
          <w:rFonts w:ascii="Times New Roman" w:hAnsi="Times New Roman"/>
          <w:b/>
          <w:color w:val="auto"/>
          <w:sz w:val="22"/>
          <w:szCs w:val="22"/>
          <w:lang w:val="en-US"/>
        </w:rPr>
        <w:t xml:space="preserve"> 2013, </w:t>
      </w:r>
      <w:r w:rsidR="00D64572" w:rsidRPr="00F11007">
        <w:rPr>
          <w:rFonts w:ascii="Times New Roman" w:hAnsi="Times New Roman"/>
          <w:i/>
          <w:color w:val="auto"/>
          <w:sz w:val="22"/>
          <w:szCs w:val="22"/>
          <w:lang w:val="en-US"/>
        </w:rPr>
        <w:t xml:space="preserve">5, </w:t>
      </w:r>
      <w:r w:rsidR="00D64572" w:rsidRPr="00F11007">
        <w:rPr>
          <w:rFonts w:ascii="Times New Roman" w:hAnsi="Times New Roman"/>
          <w:color w:val="auto"/>
          <w:sz w:val="22"/>
          <w:szCs w:val="22"/>
          <w:lang w:val="en-US"/>
        </w:rPr>
        <w:t>1923-1934</w:t>
      </w:r>
      <w:r w:rsidR="00D64572" w:rsidRPr="00F11007">
        <w:rPr>
          <w:rFonts w:ascii="Times New Roman" w:hAnsi="Times New Roman"/>
          <w:i/>
          <w:color w:val="auto"/>
          <w:sz w:val="22"/>
          <w:szCs w:val="22"/>
          <w:lang w:val="en-US"/>
        </w:rPr>
        <w:t>.</w:t>
      </w:r>
    </w:p>
    <w:p w14:paraId="0A592E7B" w14:textId="0DB828BD" w:rsidR="00E46630" w:rsidRPr="00F11007" w:rsidRDefault="00E46630" w:rsidP="00EA2E91">
      <w:pPr>
        <w:numPr>
          <w:ilvl w:val="0"/>
          <w:numId w:val="9"/>
        </w:numPr>
        <w:spacing w:after="0" w:line="240" w:lineRule="auto"/>
        <w:rPr>
          <w:rFonts w:ascii="Times New Roman" w:eastAsia="Calibri" w:hAnsi="Times New Roman" w:cs="Times New Roman"/>
        </w:rPr>
      </w:pPr>
      <w:r w:rsidRPr="00F11007">
        <w:rPr>
          <w:rFonts w:ascii="Times New Roman" w:hAnsi="Times New Roman" w:cs="Times New Roman"/>
        </w:rPr>
        <w:t xml:space="preserve">“Kinetic Characterization of </w:t>
      </w:r>
      <w:proofErr w:type="spellStart"/>
      <w:r w:rsidRPr="00F11007">
        <w:rPr>
          <w:rFonts w:ascii="Times New Roman" w:hAnsi="Times New Roman" w:cs="Times New Roman"/>
        </w:rPr>
        <w:t>Ebselen</w:t>
      </w:r>
      <w:proofErr w:type="spellEnd"/>
      <w:r w:rsidRPr="00F11007">
        <w:rPr>
          <w:rFonts w:ascii="Times New Roman" w:hAnsi="Times New Roman" w:cs="Times New Roman"/>
        </w:rPr>
        <w:t xml:space="preserve">, </w:t>
      </w:r>
      <w:proofErr w:type="spellStart"/>
      <w:r w:rsidRPr="00F11007">
        <w:rPr>
          <w:rFonts w:ascii="Times New Roman" w:hAnsi="Times New Roman" w:cs="Times New Roman"/>
        </w:rPr>
        <w:t>Chelerythrine</w:t>
      </w:r>
      <w:proofErr w:type="spellEnd"/>
      <w:r w:rsidRPr="00F11007">
        <w:rPr>
          <w:rFonts w:ascii="Times New Roman" w:hAnsi="Times New Roman" w:cs="Times New Roman"/>
        </w:rPr>
        <w:t xml:space="preserve"> and Apomorphine as Glutaminase Inhibitors” Thomas, A.G., </w:t>
      </w:r>
      <w:proofErr w:type="spellStart"/>
      <w:proofErr w:type="gramStart"/>
      <w:r w:rsidRPr="00F11007">
        <w:rPr>
          <w:rFonts w:ascii="Times New Roman" w:hAnsi="Times New Roman" w:cs="Times New Roman"/>
        </w:rPr>
        <w:t>Roja,s</w:t>
      </w:r>
      <w:proofErr w:type="spellEnd"/>
      <w:proofErr w:type="gramEnd"/>
      <w:r w:rsidRPr="00F11007">
        <w:rPr>
          <w:rFonts w:ascii="Times New Roman" w:hAnsi="Times New Roman" w:cs="Times New Roman"/>
        </w:rPr>
        <w:t xml:space="preserve"> C., </w:t>
      </w:r>
      <w:proofErr w:type="spellStart"/>
      <w:r w:rsidRPr="00F11007">
        <w:rPr>
          <w:rFonts w:ascii="Times New Roman" w:hAnsi="Times New Roman" w:cs="Times New Roman"/>
        </w:rPr>
        <w:t>Tanega</w:t>
      </w:r>
      <w:proofErr w:type="spellEnd"/>
      <w:r w:rsidRPr="00F11007">
        <w:rPr>
          <w:rFonts w:ascii="Times New Roman" w:hAnsi="Times New Roman" w:cs="Times New Roman"/>
        </w:rPr>
        <w:t xml:space="preserve">, C., Shen, M., </w:t>
      </w:r>
      <w:proofErr w:type="spellStart"/>
      <w:r w:rsidRPr="00F11007">
        <w:rPr>
          <w:rFonts w:ascii="Times New Roman" w:hAnsi="Times New Roman" w:cs="Times New Roman"/>
        </w:rPr>
        <w:t>Simeonov</w:t>
      </w:r>
      <w:proofErr w:type="spellEnd"/>
      <w:r w:rsidRPr="00F11007">
        <w:rPr>
          <w:rFonts w:ascii="Times New Roman" w:hAnsi="Times New Roman" w:cs="Times New Roman"/>
        </w:rPr>
        <w:t xml:space="preserve">, A., Boxer, M., Auld, D.S., </w:t>
      </w:r>
      <w:r w:rsidRPr="00F11007">
        <w:rPr>
          <w:rFonts w:ascii="Times New Roman" w:hAnsi="Times New Roman" w:cs="Times New Roman"/>
          <w:b/>
        </w:rPr>
        <w:t>Ferraris, D.</w:t>
      </w:r>
      <w:r w:rsidRPr="00F11007">
        <w:rPr>
          <w:rFonts w:ascii="Times New Roman" w:hAnsi="Times New Roman" w:cs="Times New Roman"/>
        </w:rPr>
        <w:t xml:space="preserve">, Tsukamoto, T., Slusher, B. </w:t>
      </w:r>
      <w:proofErr w:type="spellStart"/>
      <w:r w:rsidRPr="00F11007">
        <w:rPr>
          <w:rFonts w:ascii="Times New Roman" w:hAnsi="Times New Roman" w:cs="Times New Roman"/>
          <w:i/>
        </w:rPr>
        <w:t>Biochem</w:t>
      </w:r>
      <w:proofErr w:type="spellEnd"/>
      <w:r w:rsidRPr="00F11007">
        <w:rPr>
          <w:rFonts w:ascii="Times New Roman" w:hAnsi="Times New Roman" w:cs="Times New Roman"/>
          <w:i/>
        </w:rPr>
        <w:t xml:space="preserve">. </w:t>
      </w:r>
      <w:proofErr w:type="spellStart"/>
      <w:r w:rsidRPr="00F11007">
        <w:rPr>
          <w:rFonts w:ascii="Times New Roman" w:hAnsi="Times New Roman" w:cs="Times New Roman"/>
          <w:i/>
        </w:rPr>
        <w:t>Biophys</w:t>
      </w:r>
      <w:proofErr w:type="spellEnd"/>
      <w:r w:rsidRPr="00F11007">
        <w:rPr>
          <w:rFonts w:ascii="Times New Roman" w:hAnsi="Times New Roman" w:cs="Times New Roman"/>
          <w:i/>
        </w:rPr>
        <w:t>. Res. Comm</w:t>
      </w:r>
      <w:r w:rsidRPr="00F11007">
        <w:rPr>
          <w:rFonts w:ascii="Times New Roman" w:hAnsi="Times New Roman" w:cs="Times New Roman"/>
        </w:rPr>
        <w:t xml:space="preserve">. </w:t>
      </w:r>
      <w:r w:rsidRPr="00F11007">
        <w:rPr>
          <w:rFonts w:ascii="Times New Roman" w:hAnsi="Times New Roman" w:cs="Times New Roman"/>
          <w:b/>
        </w:rPr>
        <w:t>2013</w:t>
      </w:r>
      <w:r w:rsidRPr="00F11007">
        <w:rPr>
          <w:rFonts w:ascii="Times New Roman" w:hAnsi="Times New Roman" w:cs="Times New Roman"/>
        </w:rPr>
        <w:t xml:space="preserve">, </w:t>
      </w:r>
      <w:r w:rsidR="00625293" w:rsidRPr="00F11007">
        <w:rPr>
          <w:rFonts w:ascii="Times New Roman" w:hAnsi="Times New Roman" w:cs="Times New Roman"/>
          <w:i/>
        </w:rPr>
        <w:t>438</w:t>
      </w:r>
      <w:r w:rsidR="00625293" w:rsidRPr="00F11007">
        <w:rPr>
          <w:rFonts w:ascii="Times New Roman" w:hAnsi="Times New Roman" w:cs="Times New Roman"/>
        </w:rPr>
        <w:t>,</w:t>
      </w:r>
      <w:r w:rsidRPr="00F11007">
        <w:rPr>
          <w:rFonts w:ascii="Times New Roman" w:hAnsi="Times New Roman" w:cs="Times New Roman"/>
        </w:rPr>
        <w:t xml:space="preserve"> </w:t>
      </w:r>
      <w:r w:rsidR="00625293" w:rsidRPr="00F11007">
        <w:rPr>
          <w:rFonts w:ascii="Times New Roman" w:hAnsi="Times New Roman" w:cs="Times New Roman"/>
        </w:rPr>
        <w:t>243-248</w:t>
      </w:r>
      <w:r w:rsidRPr="00F11007">
        <w:rPr>
          <w:rFonts w:ascii="Times New Roman" w:hAnsi="Times New Roman" w:cs="Times New Roman"/>
        </w:rPr>
        <w:t xml:space="preserve">. </w:t>
      </w:r>
    </w:p>
    <w:p w14:paraId="1A58E6A0" w14:textId="77777777" w:rsidR="00E46630" w:rsidRPr="00F11007" w:rsidRDefault="00E46630" w:rsidP="00273F7F">
      <w:pPr>
        <w:numPr>
          <w:ilvl w:val="0"/>
          <w:numId w:val="9"/>
        </w:numPr>
        <w:spacing w:after="0" w:line="240" w:lineRule="auto"/>
        <w:rPr>
          <w:rFonts w:ascii="Times New Roman" w:eastAsia="Calibri" w:hAnsi="Times New Roman" w:cs="Times New Roman"/>
        </w:rPr>
      </w:pPr>
      <w:r w:rsidRPr="00F11007">
        <w:rPr>
          <w:rFonts w:ascii="Times New Roman" w:hAnsi="Times New Roman" w:cs="Times New Roman"/>
        </w:rPr>
        <w:t xml:space="preserve">“Synthesis of Kojic Acid Derivatives as Secondary Binding Site Probes of D-Amino Acid Oxidase” Raje, M., Hin, N., Duvall, B., </w:t>
      </w:r>
      <w:r w:rsidRPr="00F11007">
        <w:rPr>
          <w:rFonts w:ascii="Times New Roman" w:hAnsi="Times New Roman" w:cs="Times New Roman"/>
          <w:b/>
        </w:rPr>
        <w:t>Ferraris, D.</w:t>
      </w:r>
      <w:r w:rsidRPr="00F11007">
        <w:rPr>
          <w:rFonts w:ascii="Times New Roman" w:hAnsi="Times New Roman" w:cs="Times New Roman"/>
        </w:rPr>
        <w:t xml:space="preserve">, Berry, J., Thomas, A.G., Alt, J., Rojas, C., Slusher, B., Tsukamoto, T. </w:t>
      </w:r>
      <w:proofErr w:type="spellStart"/>
      <w:r w:rsidRPr="00F11007">
        <w:rPr>
          <w:rFonts w:ascii="Times New Roman" w:hAnsi="Times New Roman" w:cs="Times New Roman"/>
          <w:i/>
        </w:rPr>
        <w:t>Bioorg</w:t>
      </w:r>
      <w:proofErr w:type="spellEnd"/>
      <w:r w:rsidRPr="00F11007">
        <w:rPr>
          <w:rFonts w:ascii="Times New Roman" w:hAnsi="Times New Roman" w:cs="Times New Roman"/>
          <w:i/>
        </w:rPr>
        <w:t>. Med. Chem. Lett.</w:t>
      </w:r>
      <w:r w:rsidRPr="00F11007">
        <w:rPr>
          <w:rFonts w:ascii="Times New Roman" w:hAnsi="Times New Roman" w:cs="Times New Roman"/>
        </w:rPr>
        <w:t xml:space="preserve"> </w:t>
      </w:r>
      <w:r w:rsidRPr="00F11007">
        <w:rPr>
          <w:rFonts w:ascii="Times New Roman" w:hAnsi="Times New Roman" w:cs="Times New Roman"/>
          <w:b/>
        </w:rPr>
        <w:t>2013</w:t>
      </w:r>
      <w:r w:rsidRPr="00F11007">
        <w:rPr>
          <w:rFonts w:ascii="Times New Roman" w:hAnsi="Times New Roman" w:cs="Times New Roman"/>
        </w:rPr>
        <w:t xml:space="preserve">, </w:t>
      </w:r>
      <w:r w:rsidRPr="00F11007">
        <w:rPr>
          <w:rFonts w:ascii="Times New Roman" w:hAnsi="Times New Roman" w:cs="Times New Roman"/>
          <w:i/>
        </w:rPr>
        <w:t>23</w:t>
      </w:r>
      <w:r w:rsidRPr="00F11007">
        <w:rPr>
          <w:rFonts w:ascii="Times New Roman" w:hAnsi="Times New Roman" w:cs="Times New Roman"/>
        </w:rPr>
        <w:t>, 3910-3913.</w:t>
      </w:r>
    </w:p>
    <w:p w14:paraId="5F94359B" w14:textId="77777777" w:rsidR="00033072" w:rsidRPr="00F11007" w:rsidRDefault="00033072"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“Design, synthesis and pharmacological evaluation of bis-2-(5-phenylacetamido-1,2,4-thiadiazol-2-</w:t>
      </w:r>
      <w:proofErr w:type="gramStart"/>
      <w:r w:rsidRPr="00F11007">
        <w:rPr>
          <w:rFonts w:ascii="Times New Roman" w:eastAsia="Calibri" w:hAnsi="Times New Roman" w:cs="Times New Roman"/>
        </w:rPr>
        <w:t>yl)ethyl</w:t>
      </w:r>
      <w:proofErr w:type="gramEnd"/>
      <w:r w:rsidRPr="00F11007">
        <w:rPr>
          <w:rFonts w:ascii="Times New Roman" w:eastAsia="Calibri" w:hAnsi="Times New Roman" w:cs="Times New Roman"/>
        </w:rPr>
        <w:t xml:space="preserve"> sulfide (BPTES) analogs as glutaminase inhibitors” Shukla, K.; </w:t>
      </w:r>
      <w:r w:rsidRPr="00F11007">
        <w:rPr>
          <w:rFonts w:ascii="Times New Roman" w:eastAsia="Calibri" w:hAnsi="Times New Roman" w:cs="Times New Roman"/>
          <w:b/>
        </w:rPr>
        <w:t>Ferraris, D.</w:t>
      </w:r>
      <w:r w:rsidRPr="00F11007">
        <w:rPr>
          <w:rFonts w:ascii="Times New Roman" w:eastAsia="Calibri" w:hAnsi="Times New Roman" w:cs="Times New Roman"/>
        </w:rPr>
        <w:t xml:space="preserve">; Thomas, A.; Stathis, M.; Duvall, B.; Delahanty, G.; Alt, J.; Rais, R.; Rojas, C.; Gao, P.; Xiang, Y.; Dang, C. V.; Slusher, B.; Tsukamoto, T. </w:t>
      </w:r>
      <w:r w:rsidRPr="00F11007">
        <w:rPr>
          <w:rFonts w:ascii="Times New Roman" w:eastAsia="Calibri" w:hAnsi="Times New Roman" w:cs="Times New Roman"/>
          <w:i/>
        </w:rPr>
        <w:t>J. Med. Chem.</w:t>
      </w:r>
      <w:r w:rsidRPr="00F11007">
        <w:rPr>
          <w:rFonts w:ascii="Times New Roman" w:eastAsia="Calibri" w:hAnsi="Times New Roman" w:cs="Times New Roman"/>
        </w:rPr>
        <w:t xml:space="preserve"> </w:t>
      </w:r>
      <w:r w:rsidRPr="00F11007">
        <w:rPr>
          <w:rFonts w:ascii="Times New Roman" w:eastAsia="Calibri" w:hAnsi="Times New Roman" w:cs="Times New Roman"/>
          <w:b/>
        </w:rPr>
        <w:t>2012</w:t>
      </w:r>
      <w:r w:rsidRPr="00F11007">
        <w:rPr>
          <w:rFonts w:ascii="Times New Roman" w:eastAsia="Calibri" w:hAnsi="Times New Roman" w:cs="Times New Roman"/>
        </w:rPr>
        <w:t>,</w:t>
      </w:r>
      <w:r w:rsidR="00E46630" w:rsidRPr="00F11007">
        <w:rPr>
          <w:rFonts w:ascii="Times New Roman" w:eastAsia="Calibri" w:hAnsi="Times New Roman" w:cs="Times New Roman"/>
        </w:rPr>
        <w:t xml:space="preserve"> 55, 10551-10563</w:t>
      </w:r>
      <w:r w:rsidRPr="00F11007">
        <w:rPr>
          <w:rFonts w:ascii="Times New Roman" w:eastAsia="Calibri" w:hAnsi="Times New Roman" w:cs="Times New Roman"/>
        </w:rPr>
        <w:t xml:space="preserve">. </w:t>
      </w:r>
    </w:p>
    <w:p w14:paraId="53D95EF6"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“Synthesis and Structure-Activity Relationships of 1-Hydroxy-1H-benzo[d]imidazol-2(3H)-ones as Inhibitors of D-Amino Acid Oxidase” Berry, J.; </w:t>
      </w:r>
      <w:r w:rsidRPr="00F11007">
        <w:rPr>
          <w:rFonts w:ascii="Times New Roman" w:eastAsia="Calibri" w:hAnsi="Times New Roman" w:cs="Times New Roman"/>
          <w:b/>
        </w:rPr>
        <w:t>Ferraris, D</w:t>
      </w:r>
      <w:r w:rsidRPr="00F11007">
        <w:rPr>
          <w:rFonts w:ascii="Times New Roman" w:eastAsia="Calibri" w:hAnsi="Times New Roman" w:cs="Times New Roman"/>
        </w:rPr>
        <w:t xml:space="preserve">.; Duvall, B.; Hin, N.; Rais, R.; Alt, J.; Thomas, A.; Rojas, C.; Hashimoto, K.; Slusher, B.; Tsukamoto, T. </w:t>
      </w:r>
      <w:r w:rsidRPr="00F11007">
        <w:rPr>
          <w:rFonts w:ascii="Times New Roman" w:eastAsia="Calibri" w:hAnsi="Times New Roman" w:cs="Times New Roman"/>
          <w:i/>
        </w:rPr>
        <w:t xml:space="preserve">Med. Chem. Lett. </w:t>
      </w:r>
      <w:r w:rsidR="006A2CAD" w:rsidRPr="00F11007">
        <w:rPr>
          <w:rFonts w:ascii="Times New Roman" w:eastAsia="Calibri" w:hAnsi="Times New Roman" w:cs="Times New Roman"/>
          <w:b/>
        </w:rPr>
        <w:t>2012</w:t>
      </w:r>
      <w:r w:rsidR="006A2CAD" w:rsidRPr="00F11007">
        <w:rPr>
          <w:rFonts w:ascii="Times New Roman" w:eastAsia="Calibri" w:hAnsi="Times New Roman" w:cs="Times New Roman"/>
          <w:i/>
        </w:rPr>
        <w:t xml:space="preserve">, 10, </w:t>
      </w:r>
      <w:r w:rsidR="006A2CAD" w:rsidRPr="00F11007">
        <w:rPr>
          <w:rFonts w:ascii="Times New Roman" w:eastAsia="Calibri" w:hAnsi="Times New Roman" w:cs="Times New Roman"/>
        </w:rPr>
        <w:t>839-843.</w:t>
      </w:r>
    </w:p>
    <w:p w14:paraId="551CF389"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“Design, Synthesis and Pharmacological Evaluation of Glutamate Carboxypeptidase II (GCPII) Inhibitors Based on </w:t>
      </w:r>
      <w:proofErr w:type="spellStart"/>
      <w:r w:rsidRPr="00F11007">
        <w:rPr>
          <w:rFonts w:ascii="Times New Roman" w:eastAsia="Calibri" w:hAnsi="Times New Roman" w:cs="Times New Roman"/>
        </w:rPr>
        <w:t>Thioalkylbenzoic</w:t>
      </w:r>
      <w:proofErr w:type="spellEnd"/>
      <w:r w:rsidRPr="00F11007">
        <w:rPr>
          <w:rFonts w:ascii="Times New Roman" w:eastAsia="Calibri" w:hAnsi="Times New Roman" w:cs="Times New Roman"/>
        </w:rPr>
        <w:t xml:space="preserve"> Acid Scaffolds” Stoermer, D.; </w:t>
      </w:r>
      <w:proofErr w:type="spellStart"/>
      <w:r w:rsidRPr="00F11007">
        <w:rPr>
          <w:rFonts w:ascii="Times New Roman" w:eastAsia="Calibri" w:hAnsi="Times New Roman" w:cs="Times New Roman"/>
        </w:rPr>
        <w:t>Vitharana</w:t>
      </w:r>
      <w:proofErr w:type="spellEnd"/>
      <w:r w:rsidRPr="00F11007">
        <w:rPr>
          <w:rFonts w:ascii="Times New Roman" w:eastAsia="Calibri" w:hAnsi="Times New Roman" w:cs="Times New Roman"/>
        </w:rPr>
        <w:t xml:space="preserve">, D.; Hin, N.; Delahanty, G.; Duvall, B.; </w:t>
      </w:r>
      <w:r w:rsidRPr="00F11007">
        <w:rPr>
          <w:rFonts w:ascii="Times New Roman" w:eastAsia="Calibri" w:hAnsi="Times New Roman" w:cs="Times New Roman"/>
          <w:b/>
        </w:rPr>
        <w:t>Ferraris, D.</w:t>
      </w:r>
      <w:r w:rsidRPr="00F11007">
        <w:rPr>
          <w:rFonts w:ascii="Times New Roman" w:eastAsia="Calibri" w:hAnsi="Times New Roman" w:cs="Times New Roman"/>
        </w:rPr>
        <w:t xml:space="preserve">; </w:t>
      </w:r>
      <w:proofErr w:type="spellStart"/>
      <w:r w:rsidRPr="00F11007">
        <w:rPr>
          <w:rFonts w:ascii="Times New Roman" w:eastAsia="Calibri" w:hAnsi="Times New Roman" w:cs="Times New Roman"/>
        </w:rPr>
        <w:t>Grella</w:t>
      </w:r>
      <w:proofErr w:type="spellEnd"/>
      <w:r w:rsidRPr="00F11007">
        <w:rPr>
          <w:rFonts w:ascii="Times New Roman" w:eastAsia="Calibri" w:hAnsi="Times New Roman" w:cs="Times New Roman"/>
        </w:rPr>
        <w:t xml:space="preserve">, B.; Hoover, R.; Rojas, C.; Shanholtz, M.; Smith, K.; Stathis, M.; Wu, Y.; Wozniak, K.; Slusher, B.; Tsukamoto, T. </w:t>
      </w:r>
      <w:r w:rsidRPr="00F11007">
        <w:rPr>
          <w:rFonts w:ascii="Times New Roman" w:eastAsia="Calibri" w:hAnsi="Times New Roman" w:cs="Times New Roman"/>
          <w:i/>
        </w:rPr>
        <w:t>J. Med. Chem</w:t>
      </w:r>
      <w:r w:rsidRPr="00F11007">
        <w:rPr>
          <w:rFonts w:ascii="Times New Roman" w:eastAsia="Calibri" w:hAnsi="Times New Roman" w:cs="Times New Roman"/>
        </w:rPr>
        <w:t xml:space="preserve">. </w:t>
      </w:r>
      <w:r w:rsidRPr="00F11007">
        <w:rPr>
          <w:rFonts w:ascii="Times New Roman" w:eastAsia="Calibri" w:hAnsi="Times New Roman" w:cs="Times New Roman"/>
          <w:b/>
        </w:rPr>
        <w:t>2012</w:t>
      </w:r>
      <w:r w:rsidRPr="00F11007">
        <w:rPr>
          <w:rFonts w:ascii="Times New Roman" w:eastAsia="Calibri" w:hAnsi="Times New Roman" w:cs="Times New Roman"/>
        </w:rPr>
        <w:t xml:space="preserve">, </w:t>
      </w:r>
      <w:r w:rsidRPr="00F11007">
        <w:rPr>
          <w:rFonts w:ascii="Times New Roman" w:eastAsia="Calibri" w:hAnsi="Times New Roman" w:cs="Times New Roman"/>
          <w:i/>
        </w:rPr>
        <w:t>55</w:t>
      </w:r>
      <w:r w:rsidRPr="00F11007">
        <w:rPr>
          <w:rFonts w:ascii="Times New Roman" w:eastAsia="Calibri" w:hAnsi="Times New Roman" w:cs="Times New Roman"/>
        </w:rPr>
        <w:t>, 5922-5932.</w:t>
      </w:r>
    </w:p>
    <w:p w14:paraId="52B7A563"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“The Metabolic Profile of Tumors Depends on Both the Responsible Genetic Lesion and Tissue Type” Yuneva, M. O.; Fan, T. W. M.; Allen, T. D.; Higashi, R. M.; </w:t>
      </w:r>
      <w:r w:rsidR="006272EE" w:rsidRPr="00F11007">
        <w:rPr>
          <w:rFonts w:ascii="Times New Roman" w:eastAsia="Calibri" w:hAnsi="Times New Roman" w:cs="Times New Roman"/>
          <w:b/>
        </w:rPr>
        <w:t>Ferraris, D.</w:t>
      </w:r>
      <w:r w:rsidRPr="00F11007">
        <w:rPr>
          <w:rFonts w:ascii="Times New Roman" w:eastAsia="Calibri" w:hAnsi="Times New Roman" w:cs="Times New Roman"/>
        </w:rPr>
        <w:t xml:space="preserve">; Tsukamoto, T.; Mates, J. M.; Alonso, F. J.; Wang, C.; </w:t>
      </w:r>
      <w:proofErr w:type="spellStart"/>
      <w:r w:rsidRPr="00F11007">
        <w:rPr>
          <w:rFonts w:ascii="Times New Roman" w:eastAsia="Calibri" w:hAnsi="Times New Roman" w:cs="Times New Roman"/>
        </w:rPr>
        <w:t>Seo</w:t>
      </w:r>
      <w:proofErr w:type="spellEnd"/>
      <w:r w:rsidRPr="00F11007">
        <w:rPr>
          <w:rFonts w:ascii="Times New Roman" w:eastAsia="Calibri" w:hAnsi="Times New Roman" w:cs="Times New Roman"/>
        </w:rPr>
        <w:t xml:space="preserve">, Y.; Chen, X.; Bishop, J. M. </w:t>
      </w:r>
      <w:r w:rsidRPr="00F11007">
        <w:rPr>
          <w:rFonts w:ascii="Times New Roman" w:eastAsia="Calibri" w:hAnsi="Times New Roman" w:cs="Times New Roman"/>
          <w:i/>
        </w:rPr>
        <w:t>Cell Metabolism</w:t>
      </w:r>
      <w:r w:rsidRPr="00F11007">
        <w:rPr>
          <w:rFonts w:ascii="Times New Roman" w:eastAsia="Calibri" w:hAnsi="Times New Roman" w:cs="Times New Roman"/>
        </w:rPr>
        <w:t xml:space="preserve"> </w:t>
      </w:r>
      <w:r w:rsidRPr="00F11007">
        <w:rPr>
          <w:rFonts w:ascii="Times New Roman" w:eastAsia="Calibri" w:hAnsi="Times New Roman" w:cs="Times New Roman"/>
          <w:b/>
        </w:rPr>
        <w:t>2012</w:t>
      </w:r>
      <w:r w:rsidRPr="00F11007">
        <w:rPr>
          <w:rFonts w:ascii="Times New Roman" w:eastAsia="Calibri" w:hAnsi="Times New Roman" w:cs="Times New Roman"/>
        </w:rPr>
        <w:t xml:space="preserve">, </w:t>
      </w:r>
      <w:r w:rsidRPr="00F11007">
        <w:rPr>
          <w:rFonts w:ascii="Times New Roman" w:eastAsia="Calibri" w:hAnsi="Times New Roman" w:cs="Times New Roman"/>
          <w:i/>
        </w:rPr>
        <w:t>15</w:t>
      </w:r>
      <w:r w:rsidRPr="00F11007">
        <w:rPr>
          <w:rFonts w:ascii="Times New Roman" w:eastAsia="Calibri" w:hAnsi="Times New Roman" w:cs="Times New Roman"/>
        </w:rPr>
        <w:t>, 157-170.</w:t>
      </w:r>
    </w:p>
    <w:p w14:paraId="6A509FE7" w14:textId="6CFF8F55"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“Structure Activity Relationships of Glutamate Carboxy Peptidase II (GCP II) Inhibitors” </w:t>
      </w:r>
      <w:r w:rsidRPr="00F11007">
        <w:rPr>
          <w:rFonts w:ascii="Times New Roman" w:eastAsia="Calibri" w:hAnsi="Times New Roman" w:cs="Times New Roman"/>
          <w:b/>
        </w:rPr>
        <w:t>Ferraris, D.</w:t>
      </w:r>
      <w:r w:rsidRPr="00F11007">
        <w:rPr>
          <w:rFonts w:ascii="Times New Roman" w:eastAsia="Calibri" w:hAnsi="Times New Roman" w:cs="Times New Roman"/>
        </w:rPr>
        <w:t xml:space="preserve">; Shukla, K.; Tsukamoto, T. </w:t>
      </w:r>
      <w:proofErr w:type="spellStart"/>
      <w:r w:rsidRPr="00F11007">
        <w:rPr>
          <w:rFonts w:ascii="Times New Roman" w:eastAsia="Calibri" w:hAnsi="Times New Roman" w:cs="Times New Roman"/>
          <w:i/>
        </w:rPr>
        <w:t>Curr</w:t>
      </w:r>
      <w:proofErr w:type="spellEnd"/>
      <w:r w:rsidRPr="00F11007">
        <w:rPr>
          <w:rFonts w:ascii="Times New Roman" w:eastAsia="Calibri" w:hAnsi="Times New Roman" w:cs="Times New Roman"/>
          <w:i/>
        </w:rPr>
        <w:t>. Med. Chem</w:t>
      </w:r>
      <w:r w:rsidRPr="00F11007">
        <w:rPr>
          <w:rFonts w:ascii="Times New Roman" w:eastAsia="Calibri" w:hAnsi="Times New Roman" w:cs="Times New Roman"/>
        </w:rPr>
        <w:t xml:space="preserve">. </w:t>
      </w:r>
      <w:r w:rsidRPr="00F11007">
        <w:rPr>
          <w:rFonts w:ascii="Times New Roman" w:eastAsia="Calibri" w:hAnsi="Times New Roman" w:cs="Times New Roman"/>
          <w:b/>
        </w:rPr>
        <w:t>2012</w:t>
      </w:r>
      <w:r w:rsidRPr="00F11007">
        <w:rPr>
          <w:rFonts w:ascii="Times New Roman" w:eastAsia="Calibri" w:hAnsi="Times New Roman" w:cs="Times New Roman"/>
        </w:rPr>
        <w:t xml:space="preserve">, 19, 1282-1294. </w:t>
      </w:r>
    </w:p>
    <w:p w14:paraId="32135210"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“Development of a High-throughput Method for the Determination of Pharmacological Levels of Plasma D-Serine” Alt, J.; Rojas, C.; Wozniak, K.; Wu, Y.; </w:t>
      </w:r>
      <w:r w:rsidRPr="00F11007">
        <w:rPr>
          <w:rFonts w:ascii="Times New Roman" w:eastAsia="Calibri" w:hAnsi="Times New Roman" w:cs="Times New Roman"/>
          <w:b/>
        </w:rPr>
        <w:t>Ferraris, D</w:t>
      </w:r>
      <w:r w:rsidRPr="00F11007">
        <w:rPr>
          <w:rFonts w:ascii="Times New Roman" w:eastAsia="Calibri" w:hAnsi="Times New Roman" w:cs="Times New Roman"/>
        </w:rPr>
        <w:t xml:space="preserve">.; Tsukamoto, T.; Slusher, B. </w:t>
      </w:r>
      <w:r w:rsidRPr="00F11007">
        <w:rPr>
          <w:rFonts w:ascii="Times New Roman" w:eastAsia="Calibri" w:hAnsi="Times New Roman" w:cs="Times New Roman"/>
          <w:i/>
        </w:rPr>
        <w:t xml:space="preserve">Anal. </w:t>
      </w:r>
      <w:proofErr w:type="spellStart"/>
      <w:r w:rsidRPr="00F11007">
        <w:rPr>
          <w:rFonts w:ascii="Times New Roman" w:eastAsia="Calibri" w:hAnsi="Times New Roman" w:cs="Times New Roman"/>
          <w:i/>
        </w:rPr>
        <w:t>Biochem</w:t>
      </w:r>
      <w:proofErr w:type="spellEnd"/>
      <w:r w:rsidRPr="00F11007">
        <w:rPr>
          <w:rFonts w:ascii="Times New Roman" w:eastAsia="Calibri" w:hAnsi="Times New Roman" w:cs="Times New Roman"/>
          <w:i/>
        </w:rPr>
        <w:t>.</w:t>
      </w:r>
      <w:r w:rsidRPr="00F11007">
        <w:rPr>
          <w:rFonts w:ascii="Times New Roman" w:eastAsia="Calibri" w:hAnsi="Times New Roman" w:cs="Times New Roman"/>
        </w:rPr>
        <w:t xml:space="preserve"> </w:t>
      </w:r>
      <w:r w:rsidRPr="00F11007">
        <w:rPr>
          <w:rFonts w:ascii="Times New Roman" w:eastAsia="Calibri" w:hAnsi="Times New Roman" w:cs="Times New Roman"/>
          <w:b/>
        </w:rPr>
        <w:t>2011</w:t>
      </w:r>
      <w:r w:rsidRPr="00F11007">
        <w:rPr>
          <w:rFonts w:ascii="Times New Roman" w:eastAsia="Calibri" w:hAnsi="Times New Roman" w:cs="Times New Roman"/>
        </w:rPr>
        <w:t xml:space="preserve">, </w:t>
      </w:r>
      <w:r w:rsidRPr="00F11007">
        <w:rPr>
          <w:rFonts w:ascii="Times New Roman" w:eastAsia="Calibri" w:hAnsi="Times New Roman" w:cs="Times New Roman"/>
          <w:i/>
        </w:rPr>
        <w:t>419</w:t>
      </w:r>
      <w:r w:rsidRPr="00F11007">
        <w:rPr>
          <w:rFonts w:ascii="Times New Roman" w:eastAsia="Calibri" w:hAnsi="Times New Roman" w:cs="Times New Roman"/>
        </w:rPr>
        <w:t>, 106-109.</w:t>
      </w:r>
    </w:p>
    <w:p w14:paraId="2A3FEDEE"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“Recent Advances in the Discovery of D-Amino Acid Oxidase Inhibitors and Their Therapeutic Utility in Schizophrenia” </w:t>
      </w:r>
      <w:r w:rsidR="006272EE" w:rsidRPr="00F11007">
        <w:rPr>
          <w:rFonts w:ascii="Times New Roman" w:eastAsia="Calibri" w:hAnsi="Times New Roman" w:cs="Times New Roman"/>
          <w:b/>
        </w:rPr>
        <w:t>Ferraris, D.</w:t>
      </w:r>
      <w:r w:rsidRPr="00F11007">
        <w:rPr>
          <w:rFonts w:ascii="Times New Roman" w:eastAsia="Calibri" w:hAnsi="Times New Roman" w:cs="Times New Roman"/>
        </w:rPr>
        <w:t xml:space="preserve">; Tsukamoto, T. </w:t>
      </w:r>
      <w:r w:rsidRPr="00F11007">
        <w:rPr>
          <w:rFonts w:ascii="Times New Roman" w:eastAsia="Calibri" w:hAnsi="Times New Roman" w:cs="Times New Roman"/>
          <w:i/>
        </w:rPr>
        <w:t>Current Pharm. Des</w:t>
      </w:r>
      <w:r w:rsidRPr="00F11007">
        <w:rPr>
          <w:rFonts w:ascii="Times New Roman" w:eastAsia="Calibri" w:hAnsi="Times New Roman" w:cs="Times New Roman"/>
        </w:rPr>
        <w:t xml:space="preserve">. </w:t>
      </w:r>
      <w:r w:rsidRPr="00F11007">
        <w:rPr>
          <w:rFonts w:ascii="Times New Roman" w:eastAsia="Calibri" w:hAnsi="Times New Roman" w:cs="Times New Roman"/>
          <w:b/>
        </w:rPr>
        <w:t>2011</w:t>
      </w:r>
      <w:r w:rsidRPr="00F11007">
        <w:rPr>
          <w:rFonts w:ascii="Times New Roman" w:eastAsia="Calibri" w:hAnsi="Times New Roman" w:cs="Times New Roman"/>
        </w:rPr>
        <w:t xml:space="preserve">, </w:t>
      </w:r>
      <w:r w:rsidRPr="00F11007">
        <w:rPr>
          <w:rFonts w:ascii="Times New Roman" w:eastAsia="Calibri" w:hAnsi="Times New Roman" w:cs="Times New Roman"/>
          <w:i/>
        </w:rPr>
        <w:t>17</w:t>
      </w:r>
      <w:r w:rsidRPr="00F11007">
        <w:rPr>
          <w:rFonts w:ascii="Times New Roman" w:eastAsia="Calibri" w:hAnsi="Times New Roman" w:cs="Times New Roman"/>
        </w:rPr>
        <w:t>,103-111.</w:t>
      </w:r>
    </w:p>
    <w:p w14:paraId="71978D30"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“Inhibition of x</w:t>
      </w:r>
      <w:r w:rsidRPr="00F11007">
        <w:rPr>
          <w:rFonts w:ascii="Times New Roman" w:eastAsia="Calibri" w:hAnsi="Times New Roman" w:cs="Times New Roman"/>
          <w:vertAlign w:val="subscript"/>
        </w:rPr>
        <w:t>c</w:t>
      </w:r>
      <w:r w:rsidRPr="00F11007">
        <w:rPr>
          <w:rFonts w:ascii="Times New Roman" w:eastAsia="Calibri" w:hAnsi="Times New Roman" w:cs="Times New Roman"/>
        </w:rPr>
        <w:t xml:space="preserve">- Transporter Mediated Cystine Uptake by Sulfasalazine Analogs” Shukla, K.; Thomas, A. G.; </w:t>
      </w:r>
      <w:r w:rsidR="006272EE" w:rsidRPr="00F11007">
        <w:rPr>
          <w:rFonts w:ascii="Times New Roman" w:eastAsia="Calibri" w:hAnsi="Times New Roman" w:cs="Times New Roman"/>
          <w:b/>
        </w:rPr>
        <w:t>Ferraris, D</w:t>
      </w:r>
      <w:r w:rsidRPr="00F11007">
        <w:rPr>
          <w:rFonts w:ascii="Times New Roman" w:eastAsia="Calibri" w:hAnsi="Times New Roman" w:cs="Times New Roman"/>
        </w:rPr>
        <w:t xml:space="preserve">.; Hin, N.; Sattler, R.; Alt, J.; Rojas, C.; Slusher, B.; Tsukamoto, T. </w:t>
      </w:r>
      <w:proofErr w:type="spellStart"/>
      <w:r w:rsidRPr="00F11007">
        <w:rPr>
          <w:rFonts w:ascii="Times New Roman" w:eastAsia="Calibri" w:hAnsi="Times New Roman" w:cs="Times New Roman"/>
          <w:i/>
        </w:rPr>
        <w:t>Bioorg</w:t>
      </w:r>
      <w:proofErr w:type="spellEnd"/>
      <w:r w:rsidRPr="00F11007">
        <w:rPr>
          <w:rFonts w:ascii="Times New Roman" w:eastAsia="Calibri" w:hAnsi="Times New Roman" w:cs="Times New Roman"/>
          <w:i/>
        </w:rPr>
        <w:t>. Med. Chem. Lett.</w:t>
      </w:r>
      <w:r w:rsidRPr="00F11007">
        <w:rPr>
          <w:rFonts w:ascii="Times New Roman" w:eastAsia="Calibri" w:hAnsi="Times New Roman" w:cs="Times New Roman"/>
        </w:rPr>
        <w:t xml:space="preserve"> </w:t>
      </w:r>
      <w:r w:rsidRPr="00F11007">
        <w:rPr>
          <w:rFonts w:ascii="Times New Roman" w:eastAsia="Calibri" w:hAnsi="Times New Roman" w:cs="Times New Roman"/>
          <w:b/>
        </w:rPr>
        <w:t>2011</w:t>
      </w:r>
      <w:r w:rsidRPr="00F11007">
        <w:rPr>
          <w:rFonts w:ascii="Times New Roman" w:eastAsia="Calibri" w:hAnsi="Times New Roman" w:cs="Times New Roman"/>
        </w:rPr>
        <w:t xml:space="preserve">, </w:t>
      </w:r>
      <w:r w:rsidRPr="00F11007">
        <w:rPr>
          <w:rFonts w:ascii="Times New Roman" w:eastAsia="Calibri" w:hAnsi="Times New Roman" w:cs="Times New Roman"/>
          <w:i/>
        </w:rPr>
        <w:t>21</w:t>
      </w:r>
      <w:r w:rsidRPr="00F11007">
        <w:rPr>
          <w:rFonts w:ascii="Times New Roman" w:eastAsia="Calibri" w:hAnsi="Times New Roman" w:cs="Times New Roman"/>
        </w:rPr>
        <w:t>, 6184-6187.</w:t>
      </w:r>
    </w:p>
    <w:p w14:paraId="5E106073"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“Reduced BACE-1 Activity Enhances Clearance of Myelin Debris and Regeneration of Axons in the Injured Peripheral Nervous System” Farah, M. H.; Pan, B. H.; Hoffman, P. N.; </w:t>
      </w:r>
      <w:r w:rsidR="006272EE" w:rsidRPr="00F11007">
        <w:rPr>
          <w:rFonts w:ascii="Times New Roman" w:eastAsia="Calibri" w:hAnsi="Times New Roman" w:cs="Times New Roman"/>
          <w:b/>
        </w:rPr>
        <w:t>Ferraris, D</w:t>
      </w:r>
      <w:r w:rsidRPr="00F11007">
        <w:rPr>
          <w:rFonts w:ascii="Times New Roman" w:eastAsia="Calibri" w:hAnsi="Times New Roman" w:cs="Times New Roman"/>
          <w:b/>
        </w:rPr>
        <w:t>.</w:t>
      </w:r>
      <w:r w:rsidRPr="00F11007">
        <w:rPr>
          <w:rFonts w:ascii="Times New Roman" w:eastAsia="Calibri" w:hAnsi="Times New Roman" w:cs="Times New Roman"/>
        </w:rPr>
        <w:t xml:space="preserve">; </w:t>
      </w:r>
      <w:r w:rsidRPr="00F11007">
        <w:rPr>
          <w:rFonts w:ascii="Times New Roman" w:eastAsia="Calibri" w:hAnsi="Times New Roman" w:cs="Times New Roman"/>
        </w:rPr>
        <w:lastRenderedPageBreak/>
        <w:t xml:space="preserve">Tsukamoto, T.; Nguyen, T.; Wong, P.C.; Price, D. L.; Slusher, B. S.; Griffin, J. W. </w:t>
      </w:r>
      <w:r w:rsidRPr="00F11007">
        <w:rPr>
          <w:rFonts w:ascii="Times New Roman" w:eastAsia="Calibri" w:hAnsi="Times New Roman" w:cs="Times New Roman"/>
          <w:i/>
        </w:rPr>
        <w:t xml:space="preserve">J. </w:t>
      </w:r>
      <w:proofErr w:type="spellStart"/>
      <w:r w:rsidRPr="00F11007">
        <w:rPr>
          <w:rFonts w:ascii="Times New Roman" w:eastAsia="Calibri" w:hAnsi="Times New Roman" w:cs="Times New Roman"/>
          <w:i/>
        </w:rPr>
        <w:t>Neurosci</w:t>
      </w:r>
      <w:proofErr w:type="spellEnd"/>
      <w:r w:rsidRPr="00F11007">
        <w:rPr>
          <w:rFonts w:ascii="Times New Roman" w:eastAsia="Calibri" w:hAnsi="Times New Roman" w:cs="Times New Roman"/>
        </w:rPr>
        <w:t xml:space="preserve">. </w:t>
      </w:r>
      <w:r w:rsidRPr="00F11007">
        <w:rPr>
          <w:rFonts w:ascii="Times New Roman" w:eastAsia="Calibri" w:hAnsi="Times New Roman" w:cs="Times New Roman"/>
          <w:b/>
        </w:rPr>
        <w:t>2011</w:t>
      </w:r>
      <w:r w:rsidRPr="00F11007">
        <w:rPr>
          <w:rFonts w:ascii="Times New Roman" w:eastAsia="Calibri" w:hAnsi="Times New Roman" w:cs="Times New Roman"/>
        </w:rPr>
        <w:t xml:space="preserve">, </w:t>
      </w:r>
      <w:r w:rsidRPr="00F11007">
        <w:rPr>
          <w:rFonts w:ascii="Times New Roman" w:eastAsia="Calibri" w:hAnsi="Times New Roman" w:cs="Times New Roman"/>
          <w:i/>
        </w:rPr>
        <w:t>31</w:t>
      </w:r>
      <w:r w:rsidRPr="00F11007">
        <w:rPr>
          <w:rFonts w:ascii="Times New Roman" w:eastAsia="Calibri" w:hAnsi="Times New Roman" w:cs="Times New Roman"/>
        </w:rPr>
        <w:t>, 5744-5754.</w:t>
      </w:r>
    </w:p>
    <w:p w14:paraId="3550F8EA" w14:textId="232AA452"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“The Discovery and Structure-Activity Relationships of Indole-based Inhibitors of Glutamate Carboxypeptidase II” </w:t>
      </w:r>
      <w:proofErr w:type="spellStart"/>
      <w:r w:rsidRPr="00F11007">
        <w:rPr>
          <w:rFonts w:ascii="Times New Roman" w:eastAsia="Calibri" w:hAnsi="Times New Roman" w:cs="Times New Roman"/>
        </w:rPr>
        <w:t>Grella</w:t>
      </w:r>
      <w:proofErr w:type="spellEnd"/>
      <w:r w:rsidRPr="00F11007">
        <w:rPr>
          <w:rFonts w:ascii="Times New Roman" w:eastAsia="Calibri" w:hAnsi="Times New Roman" w:cs="Times New Roman"/>
        </w:rPr>
        <w:t xml:space="preserve">, B.; Adams, J.; Berry, J.; </w:t>
      </w:r>
      <w:r w:rsidR="006272EE" w:rsidRPr="00F11007">
        <w:rPr>
          <w:rFonts w:ascii="Times New Roman" w:eastAsia="Calibri" w:hAnsi="Times New Roman" w:cs="Times New Roman"/>
          <w:b/>
        </w:rPr>
        <w:t>Ferraris, D.</w:t>
      </w:r>
      <w:r w:rsidRPr="00F11007">
        <w:rPr>
          <w:rFonts w:ascii="Times New Roman" w:eastAsia="Calibri" w:hAnsi="Times New Roman" w:cs="Times New Roman"/>
        </w:rPr>
        <w:t xml:space="preserve">; Majer, P.; Ni, C.; Shukla, K.; Shuler, S.; Slusher, B.; Stathis, M.; Tsukamoto, T. </w:t>
      </w:r>
      <w:proofErr w:type="spellStart"/>
      <w:r w:rsidRPr="00F11007">
        <w:rPr>
          <w:rFonts w:ascii="Times New Roman" w:eastAsia="Calibri" w:hAnsi="Times New Roman" w:cs="Times New Roman"/>
          <w:i/>
        </w:rPr>
        <w:t>Bioorg</w:t>
      </w:r>
      <w:proofErr w:type="spellEnd"/>
      <w:r w:rsidRPr="00F11007">
        <w:rPr>
          <w:rFonts w:ascii="Times New Roman" w:eastAsia="Calibri" w:hAnsi="Times New Roman" w:cs="Times New Roman"/>
          <w:i/>
        </w:rPr>
        <w:t>. Med. Chem. Lett.</w:t>
      </w:r>
      <w:r w:rsidRPr="00F11007">
        <w:rPr>
          <w:rFonts w:ascii="Times New Roman" w:eastAsia="Calibri" w:hAnsi="Times New Roman" w:cs="Times New Roman"/>
        </w:rPr>
        <w:t xml:space="preserve"> </w:t>
      </w:r>
      <w:r w:rsidRPr="00F11007">
        <w:rPr>
          <w:rFonts w:ascii="Times New Roman" w:eastAsia="Calibri" w:hAnsi="Times New Roman" w:cs="Times New Roman"/>
          <w:b/>
        </w:rPr>
        <w:t>2010</w:t>
      </w:r>
      <w:r w:rsidRPr="00F11007">
        <w:rPr>
          <w:rFonts w:ascii="Times New Roman" w:eastAsia="Calibri" w:hAnsi="Times New Roman" w:cs="Times New Roman"/>
        </w:rPr>
        <w:t xml:space="preserve">, </w:t>
      </w:r>
      <w:r w:rsidRPr="00F11007">
        <w:rPr>
          <w:rFonts w:ascii="Times New Roman" w:eastAsia="Calibri" w:hAnsi="Times New Roman" w:cs="Times New Roman"/>
          <w:i/>
        </w:rPr>
        <w:t>20</w:t>
      </w:r>
      <w:r w:rsidRPr="00F11007">
        <w:rPr>
          <w:rFonts w:ascii="Times New Roman" w:eastAsia="Calibri" w:hAnsi="Times New Roman" w:cs="Times New Roman"/>
        </w:rPr>
        <w:t>, 7222-7225.</w:t>
      </w:r>
    </w:p>
    <w:p w14:paraId="7E69FA60"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“Inhibition of Glutaminase Preferentially Slows Growth of Glioma Cells with Mutant IDH1” Seltzer, M.; Bennett, B. D.; Joshi, A.D.; Gao, P.; Thomas, A. G.; </w:t>
      </w:r>
      <w:r w:rsidRPr="00F11007">
        <w:rPr>
          <w:rFonts w:ascii="Times New Roman" w:eastAsia="Calibri" w:hAnsi="Times New Roman" w:cs="Times New Roman"/>
          <w:b/>
        </w:rPr>
        <w:t>Ferraris, D.</w:t>
      </w:r>
      <w:r w:rsidRPr="00F11007">
        <w:rPr>
          <w:rFonts w:ascii="Times New Roman" w:eastAsia="Calibri" w:hAnsi="Times New Roman" w:cs="Times New Roman"/>
        </w:rPr>
        <w:t xml:space="preserve">; Tsukamoto, T.; Rojas, C. J.; Slusher, B.; Rabinowitz, J. D.; Dang, C. V.; Riggins, G. J. </w:t>
      </w:r>
      <w:r w:rsidRPr="00F11007">
        <w:rPr>
          <w:rFonts w:ascii="Times New Roman" w:eastAsia="Calibri" w:hAnsi="Times New Roman" w:cs="Times New Roman"/>
          <w:i/>
        </w:rPr>
        <w:t>Cancer Res.</w:t>
      </w:r>
      <w:r w:rsidRPr="00F11007">
        <w:rPr>
          <w:rFonts w:ascii="Times New Roman" w:eastAsia="Calibri" w:hAnsi="Times New Roman" w:cs="Times New Roman"/>
        </w:rPr>
        <w:t xml:space="preserve"> </w:t>
      </w:r>
      <w:r w:rsidRPr="00F11007">
        <w:rPr>
          <w:rFonts w:ascii="Times New Roman" w:eastAsia="Calibri" w:hAnsi="Times New Roman" w:cs="Times New Roman"/>
          <w:b/>
        </w:rPr>
        <w:t>2010</w:t>
      </w:r>
      <w:r w:rsidRPr="00F11007">
        <w:rPr>
          <w:rFonts w:ascii="Times New Roman" w:eastAsia="Calibri" w:hAnsi="Times New Roman" w:cs="Times New Roman"/>
        </w:rPr>
        <w:t xml:space="preserve">, </w:t>
      </w:r>
      <w:r w:rsidRPr="00F11007">
        <w:rPr>
          <w:rFonts w:ascii="Times New Roman" w:eastAsia="Calibri" w:hAnsi="Times New Roman" w:cs="Times New Roman"/>
          <w:i/>
        </w:rPr>
        <w:t>70</w:t>
      </w:r>
      <w:r w:rsidRPr="00F11007">
        <w:rPr>
          <w:rFonts w:ascii="Times New Roman" w:eastAsia="Calibri" w:hAnsi="Times New Roman" w:cs="Times New Roman"/>
        </w:rPr>
        <w:t>, 8981-8987.</w:t>
      </w:r>
    </w:p>
    <w:p w14:paraId="42B73F1E"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“Evolution of </w:t>
      </w:r>
      <w:proofErr w:type="gramStart"/>
      <w:r w:rsidRPr="00F11007">
        <w:rPr>
          <w:rFonts w:ascii="Times New Roman" w:eastAsia="Calibri" w:hAnsi="Times New Roman" w:cs="Times New Roman"/>
        </w:rPr>
        <w:t>Poly(</w:t>
      </w:r>
      <w:proofErr w:type="gramEnd"/>
      <w:r w:rsidRPr="00F11007">
        <w:rPr>
          <w:rFonts w:ascii="Times New Roman" w:eastAsia="Calibri" w:hAnsi="Times New Roman" w:cs="Times New Roman"/>
        </w:rPr>
        <w:t xml:space="preserve">ADP-ribose) Polymerase Inhibitors. From Concept to Clinic” </w:t>
      </w:r>
      <w:r w:rsidRPr="00F11007">
        <w:rPr>
          <w:rFonts w:ascii="Times New Roman" w:eastAsia="Calibri" w:hAnsi="Times New Roman" w:cs="Times New Roman"/>
          <w:b/>
        </w:rPr>
        <w:t>Ferraris, D.</w:t>
      </w:r>
      <w:r w:rsidRPr="00F11007">
        <w:rPr>
          <w:rFonts w:ascii="Times New Roman" w:eastAsia="Calibri" w:hAnsi="Times New Roman" w:cs="Times New Roman"/>
        </w:rPr>
        <w:t xml:space="preserve"> </w:t>
      </w:r>
      <w:r w:rsidRPr="00F11007">
        <w:rPr>
          <w:rFonts w:ascii="Times New Roman" w:eastAsia="Calibri" w:hAnsi="Times New Roman" w:cs="Times New Roman"/>
          <w:i/>
        </w:rPr>
        <w:t>J. Med. Chem.</w:t>
      </w:r>
      <w:r w:rsidRPr="00F11007">
        <w:rPr>
          <w:rFonts w:ascii="Times New Roman" w:eastAsia="Calibri" w:hAnsi="Times New Roman" w:cs="Times New Roman"/>
        </w:rPr>
        <w:t xml:space="preserve"> </w:t>
      </w:r>
      <w:r w:rsidRPr="00F11007">
        <w:rPr>
          <w:rFonts w:ascii="Times New Roman" w:eastAsia="Calibri" w:hAnsi="Times New Roman" w:cs="Times New Roman"/>
          <w:b/>
        </w:rPr>
        <w:t>2010</w:t>
      </w:r>
      <w:r w:rsidRPr="00F11007">
        <w:rPr>
          <w:rFonts w:ascii="Times New Roman" w:eastAsia="Calibri" w:hAnsi="Times New Roman" w:cs="Times New Roman"/>
        </w:rPr>
        <w:t xml:space="preserve">, </w:t>
      </w:r>
      <w:r w:rsidRPr="00F11007">
        <w:rPr>
          <w:rFonts w:ascii="Times New Roman" w:eastAsia="Calibri" w:hAnsi="Times New Roman" w:cs="Times New Roman"/>
          <w:i/>
        </w:rPr>
        <w:t>53</w:t>
      </w:r>
      <w:r w:rsidRPr="00F11007">
        <w:rPr>
          <w:rFonts w:ascii="Times New Roman" w:eastAsia="Calibri" w:hAnsi="Times New Roman" w:cs="Times New Roman"/>
        </w:rPr>
        <w:t>, 4561-4584.</w:t>
      </w:r>
    </w:p>
    <w:p w14:paraId="0AFD40B0"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w:t>
      </w:r>
      <w:r w:rsidRPr="00F11007">
        <w:rPr>
          <w:rFonts w:ascii="Times New Roman" w:eastAsia="Calibri" w:hAnsi="Times New Roman" w:cs="Times New Roman"/>
          <w:bCs/>
        </w:rPr>
        <w:t xml:space="preserve">Co-Administration of a D-Amino Acid Oxidase Inhibitor Potentiates the Efficacy of D-Serine in Attenuating </w:t>
      </w:r>
      <w:proofErr w:type="spellStart"/>
      <w:r w:rsidRPr="00F11007">
        <w:rPr>
          <w:rFonts w:ascii="Times New Roman" w:eastAsia="Calibri" w:hAnsi="Times New Roman" w:cs="Times New Roman"/>
          <w:bCs/>
        </w:rPr>
        <w:t>Prepulse</w:t>
      </w:r>
      <w:proofErr w:type="spellEnd"/>
      <w:r w:rsidRPr="00F11007">
        <w:rPr>
          <w:rFonts w:ascii="Times New Roman" w:eastAsia="Calibri" w:hAnsi="Times New Roman" w:cs="Times New Roman"/>
          <w:bCs/>
        </w:rPr>
        <w:t xml:space="preserve"> Inhibition Deficits After Administration of Dizocilpine” Hashimoto, K.; Fujita, Y.; </w:t>
      </w:r>
      <w:proofErr w:type="spellStart"/>
      <w:r w:rsidRPr="00F11007">
        <w:rPr>
          <w:rFonts w:ascii="Times New Roman" w:eastAsia="Calibri" w:hAnsi="Times New Roman" w:cs="Times New Roman"/>
          <w:bCs/>
        </w:rPr>
        <w:t>Horio</w:t>
      </w:r>
      <w:proofErr w:type="spellEnd"/>
      <w:r w:rsidRPr="00F11007">
        <w:rPr>
          <w:rFonts w:ascii="Times New Roman" w:eastAsia="Calibri" w:hAnsi="Times New Roman" w:cs="Times New Roman"/>
          <w:bCs/>
        </w:rPr>
        <w:t xml:space="preserve">, M.; </w:t>
      </w:r>
      <w:proofErr w:type="spellStart"/>
      <w:r w:rsidRPr="00F11007">
        <w:rPr>
          <w:rFonts w:ascii="Times New Roman" w:eastAsia="Calibri" w:hAnsi="Times New Roman" w:cs="Times New Roman"/>
          <w:bCs/>
        </w:rPr>
        <w:t>Kunitachi</w:t>
      </w:r>
      <w:proofErr w:type="spellEnd"/>
      <w:r w:rsidRPr="00F11007">
        <w:rPr>
          <w:rFonts w:ascii="Times New Roman" w:eastAsia="Calibri" w:hAnsi="Times New Roman" w:cs="Times New Roman"/>
          <w:bCs/>
        </w:rPr>
        <w:t xml:space="preserve">, S.; Ivo, M.; </w:t>
      </w:r>
      <w:r w:rsidRPr="00F11007">
        <w:rPr>
          <w:rFonts w:ascii="Times New Roman" w:eastAsia="Calibri" w:hAnsi="Times New Roman" w:cs="Times New Roman"/>
          <w:b/>
          <w:bCs/>
        </w:rPr>
        <w:t>Ferraris, D</w:t>
      </w:r>
      <w:r w:rsidRPr="00F11007">
        <w:rPr>
          <w:rFonts w:ascii="Times New Roman" w:eastAsia="Calibri" w:hAnsi="Times New Roman" w:cs="Times New Roman"/>
          <w:bCs/>
        </w:rPr>
        <w:t xml:space="preserve">.; Tsukamoto, T. </w:t>
      </w:r>
      <w:r w:rsidRPr="00F11007">
        <w:rPr>
          <w:rFonts w:ascii="Times New Roman" w:eastAsia="Calibri" w:hAnsi="Times New Roman" w:cs="Times New Roman"/>
          <w:bCs/>
          <w:i/>
        </w:rPr>
        <w:t>Biol. Psychiatry</w:t>
      </w:r>
      <w:r w:rsidRPr="00F11007">
        <w:rPr>
          <w:rFonts w:ascii="Times New Roman" w:eastAsia="Calibri" w:hAnsi="Times New Roman" w:cs="Times New Roman"/>
          <w:bCs/>
        </w:rPr>
        <w:t xml:space="preserve">, </w:t>
      </w:r>
      <w:r w:rsidRPr="00F11007">
        <w:rPr>
          <w:rFonts w:ascii="Times New Roman" w:eastAsia="Calibri" w:hAnsi="Times New Roman" w:cs="Times New Roman"/>
          <w:b/>
          <w:bCs/>
        </w:rPr>
        <w:t>2009</w:t>
      </w:r>
      <w:r w:rsidRPr="00F11007">
        <w:rPr>
          <w:rFonts w:ascii="Times New Roman" w:eastAsia="Calibri" w:hAnsi="Times New Roman" w:cs="Times New Roman"/>
          <w:bCs/>
        </w:rPr>
        <w:t xml:space="preserve">, </w:t>
      </w:r>
      <w:r w:rsidRPr="00F11007">
        <w:rPr>
          <w:rFonts w:ascii="Times New Roman" w:eastAsia="Calibri" w:hAnsi="Times New Roman" w:cs="Times New Roman"/>
          <w:bCs/>
          <w:i/>
        </w:rPr>
        <w:t>65</w:t>
      </w:r>
      <w:r w:rsidRPr="00F11007">
        <w:rPr>
          <w:rFonts w:ascii="Times New Roman" w:eastAsia="Calibri" w:hAnsi="Times New Roman" w:cs="Times New Roman"/>
          <w:bCs/>
        </w:rPr>
        <w:t>, 1103-1106.</w:t>
      </w:r>
    </w:p>
    <w:p w14:paraId="30A74ACC"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bCs/>
        </w:rPr>
        <w:t xml:space="preserve">“Synthesis and Biological Evaluation of D-amino Acid Oxidase Inhibitors” </w:t>
      </w:r>
      <w:r w:rsidRPr="00F11007">
        <w:rPr>
          <w:rFonts w:ascii="Times New Roman" w:eastAsia="Calibri" w:hAnsi="Times New Roman" w:cs="Times New Roman"/>
          <w:b/>
          <w:bCs/>
        </w:rPr>
        <w:t>Ferraris, D</w:t>
      </w:r>
      <w:r w:rsidRPr="00F11007">
        <w:rPr>
          <w:rFonts w:ascii="Times New Roman" w:eastAsia="Calibri" w:hAnsi="Times New Roman" w:cs="Times New Roman"/>
          <w:bCs/>
        </w:rPr>
        <w:t xml:space="preserve">.; Duvall, B. Ko, Y.-S., Thomas, A. G.; Rojas, C.; Majer, P.; Tsukamoto, T. </w:t>
      </w:r>
      <w:r w:rsidRPr="00F11007">
        <w:rPr>
          <w:rFonts w:ascii="Times New Roman" w:eastAsia="Calibri" w:hAnsi="Times New Roman" w:cs="Times New Roman"/>
          <w:bCs/>
          <w:i/>
        </w:rPr>
        <w:t>J. Med. Chem.</w:t>
      </w:r>
      <w:r w:rsidRPr="00F11007">
        <w:rPr>
          <w:rFonts w:ascii="Times New Roman" w:eastAsia="Calibri" w:hAnsi="Times New Roman" w:cs="Times New Roman"/>
          <w:bCs/>
        </w:rPr>
        <w:t xml:space="preserve"> </w:t>
      </w:r>
      <w:r w:rsidRPr="00F11007">
        <w:rPr>
          <w:rFonts w:ascii="Times New Roman" w:eastAsia="Calibri" w:hAnsi="Times New Roman" w:cs="Times New Roman"/>
          <w:b/>
          <w:bCs/>
        </w:rPr>
        <w:t>2008</w:t>
      </w:r>
      <w:r w:rsidRPr="00F11007">
        <w:rPr>
          <w:rFonts w:ascii="Times New Roman" w:eastAsia="Calibri" w:hAnsi="Times New Roman" w:cs="Times New Roman"/>
          <w:bCs/>
        </w:rPr>
        <w:t xml:space="preserve">, </w:t>
      </w:r>
      <w:r w:rsidRPr="00F11007">
        <w:rPr>
          <w:rFonts w:ascii="Times New Roman" w:eastAsia="Calibri" w:hAnsi="Times New Roman" w:cs="Times New Roman"/>
          <w:bCs/>
          <w:i/>
        </w:rPr>
        <w:t>51</w:t>
      </w:r>
      <w:r w:rsidRPr="00F11007">
        <w:rPr>
          <w:rFonts w:ascii="Times New Roman" w:eastAsia="Calibri" w:hAnsi="Times New Roman" w:cs="Times New Roman"/>
          <w:bCs/>
        </w:rPr>
        <w:t>, 3357-3359.</w:t>
      </w:r>
    </w:p>
    <w:p w14:paraId="1CED4A0E"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bCs/>
        </w:rPr>
        <w:t xml:space="preserve">“Catalytic, Asymmetric Alkylation of Imines” </w:t>
      </w:r>
      <w:r w:rsidRPr="00F11007">
        <w:rPr>
          <w:rFonts w:ascii="Times New Roman" w:eastAsia="Calibri" w:hAnsi="Times New Roman" w:cs="Times New Roman"/>
          <w:b/>
          <w:bCs/>
        </w:rPr>
        <w:t>Ferraris, D.</w:t>
      </w:r>
      <w:r w:rsidRPr="00F11007">
        <w:rPr>
          <w:rFonts w:ascii="Times New Roman" w:eastAsia="Calibri" w:hAnsi="Times New Roman" w:cs="Times New Roman"/>
          <w:bCs/>
        </w:rPr>
        <w:t xml:space="preserve"> </w:t>
      </w:r>
      <w:r w:rsidRPr="00F11007">
        <w:rPr>
          <w:rFonts w:ascii="Times New Roman" w:eastAsia="Calibri" w:hAnsi="Times New Roman" w:cs="Times New Roman"/>
          <w:bCs/>
          <w:i/>
        </w:rPr>
        <w:t>Tetrahedron</w:t>
      </w:r>
      <w:r w:rsidRPr="00F11007">
        <w:rPr>
          <w:rFonts w:ascii="Times New Roman" w:eastAsia="Calibri" w:hAnsi="Times New Roman" w:cs="Times New Roman"/>
          <w:bCs/>
        </w:rPr>
        <w:t xml:space="preserve">, </w:t>
      </w:r>
      <w:r w:rsidRPr="00F11007">
        <w:rPr>
          <w:rFonts w:ascii="Times New Roman" w:eastAsia="Calibri" w:hAnsi="Times New Roman" w:cs="Times New Roman"/>
          <w:b/>
          <w:bCs/>
        </w:rPr>
        <w:t>2007</w:t>
      </w:r>
      <w:r w:rsidRPr="00F11007">
        <w:rPr>
          <w:rFonts w:ascii="Times New Roman" w:eastAsia="Calibri" w:hAnsi="Times New Roman" w:cs="Times New Roman"/>
          <w:bCs/>
        </w:rPr>
        <w:t xml:space="preserve">, </w:t>
      </w:r>
      <w:r w:rsidRPr="00F11007">
        <w:rPr>
          <w:rFonts w:ascii="Times New Roman" w:eastAsia="Calibri" w:hAnsi="Times New Roman" w:cs="Times New Roman"/>
          <w:bCs/>
          <w:i/>
        </w:rPr>
        <w:t>63</w:t>
      </w:r>
      <w:r w:rsidRPr="00F11007">
        <w:rPr>
          <w:rFonts w:ascii="Times New Roman" w:eastAsia="Calibri" w:hAnsi="Times New Roman" w:cs="Times New Roman"/>
          <w:bCs/>
        </w:rPr>
        <w:t>, 9581-9597.</w:t>
      </w:r>
    </w:p>
    <w:p w14:paraId="563EBBAC"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“Azetidine-based Inhibitors of Dipeptidyl Peptidase IV” </w:t>
      </w:r>
      <w:r w:rsidRPr="00F11007">
        <w:rPr>
          <w:rFonts w:ascii="Times New Roman" w:eastAsia="Calibri" w:hAnsi="Times New Roman" w:cs="Times New Roman"/>
          <w:b/>
        </w:rPr>
        <w:t>Ferraris, D</w:t>
      </w:r>
      <w:r w:rsidRPr="00F11007">
        <w:rPr>
          <w:rFonts w:ascii="Times New Roman" w:eastAsia="Calibri" w:hAnsi="Times New Roman" w:cs="Times New Roman"/>
        </w:rPr>
        <w:t xml:space="preserve">.; Belyakov, S.; Li, W.; Oliver, E.; Ko, Y.-S.; Calvin, D.; </w:t>
      </w:r>
      <w:proofErr w:type="spellStart"/>
      <w:r w:rsidRPr="00F11007">
        <w:rPr>
          <w:rFonts w:ascii="Times New Roman" w:eastAsia="Calibri" w:hAnsi="Times New Roman" w:cs="Times New Roman"/>
        </w:rPr>
        <w:t>Lautar</w:t>
      </w:r>
      <w:proofErr w:type="spellEnd"/>
      <w:r w:rsidRPr="00F11007">
        <w:rPr>
          <w:rFonts w:ascii="Times New Roman" w:eastAsia="Calibri" w:hAnsi="Times New Roman" w:cs="Times New Roman"/>
        </w:rPr>
        <w:t xml:space="preserve">, S. </w:t>
      </w:r>
      <w:r w:rsidRPr="00F11007">
        <w:rPr>
          <w:rFonts w:ascii="Times New Roman" w:eastAsia="Calibri" w:hAnsi="Times New Roman" w:cs="Times New Roman"/>
          <w:i/>
        </w:rPr>
        <w:t>Current Topics in Medicinal Chemistry</w:t>
      </w:r>
      <w:r w:rsidRPr="00F11007">
        <w:rPr>
          <w:rFonts w:ascii="Times New Roman" w:eastAsia="Calibri" w:hAnsi="Times New Roman" w:cs="Times New Roman"/>
        </w:rPr>
        <w:t xml:space="preserve">, </w:t>
      </w:r>
      <w:r w:rsidRPr="00F11007">
        <w:rPr>
          <w:rFonts w:ascii="Times New Roman" w:eastAsia="Calibri" w:hAnsi="Times New Roman" w:cs="Times New Roman"/>
          <w:b/>
        </w:rPr>
        <w:t>2007</w:t>
      </w:r>
      <w:r w:rsidRPr="00F11007">
        <w:rPr>
          <w:rFonts w:ascii="Times New Roman" w:eastAsia="Calibri" w:hAnsi="Times New Roman" w:cs="Times New Roman"/>
        </w:rPr>
        <w:t xml:space="preserve">, </w:t>
      </w:r>
      <w:r w:rsidRPr="00F11007">
        <w:rPr>
          <w:rFonts w:ascii="Times New Roman" w:eastAsia="Calibri" w:hAnsi="Times New Roman" w:cs="Times New Roman"/>
          <w:i/>
        </w:rPr>
        <w:t>7</w:t>
      </w:r>
      <w:r w:rsidRPr="00F11007">
        <w:rPr>
          <w:rFonts w:ascii="Times New Roman" w:eastAsia="Calibri" w:hAnsi="Times New Roman" w:cs="Times New Roman"/>
        </w:rPr>
        <w:t xml:space="preserve">, 597-608.  </w:t>
      </w:r>
    </w:p>
    <w:p w14:paraId="3FB2A55A"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“Novel Mechanism of Inhibition of Rat Kidney-type Glutaminase by Bis-2-(5-Phenylacetamido-1,2,4-Thiadiazo-2-</w:t>
      </w:r>
      <w:proofErr w:type="gramStart"/>
      <w:r w:rsidRPr="00F11007">
        <w:rPr>
          <w:rFonts w:ascii="Times New Roman" w:eastAsia="Calibri" w:hAnsi="Times New Roman" w:cs="Times New Roman"/>
        </w:rPr>
        <w:t>yl)Ethyl</w:t>
      </w:r>
      <w:proofErr w:type="gramEnd"/>
      <w:r w:rsidRPr="00F11007">
        <w:rPr>
          <w:rFonts w:ascii="Times New Roman" w:eastAsia="Calibri" w:hAnsi="Times New Roman" w:cs="Times New Roman"/>
        </w:rPr>
        <w:t xml:space="preserve"> Sulfide (BPTES)” Robinson, M. M.; </w:t>
      </w:r>
      <w:proofErr w:type="spellStart"/>
      <w:r w:rsidRPr="00F11007">
        <w:rPr>
          <w:rFonts w:ascii="Times New Roman" w:eastAsia="Calibri" w:hAnsi="Times New Roman" w:cs="Times New Roman"/>
        </w:rPr>
        <w:t>McBryant</w:t>
      </w:r>
      <w:proofErr w:type="spellEnd"/>
      <w:r w:rsidRPr="00F11007">
        <w:rPr>
          <w:rFonts w:ascii="Times New Roman" w:eastAsia="Calibri" w:hAnsi="Times New Roman" w:cs="Times New Roman"/>
        </w:rPr>
        <w:t xml:space="preserve">, S. J.; Tsukamoto, T.; Rojas, C.; </w:t>
      </w:r>
      <w:r w:rsidRPr="00F11007">
        <w:rPr>
          <w:rFonts w:ascii="Times New Roman" w:eastAsia="Calibri" w:hAnsi="Times New Roman" w:cs="Times New Roman"/>
          <w:b/>
        </w:rPr>
        <w:t>Ferraris, D.</w:t>
      </w:r>
      <w:r w:rsidRPr="00F11007">
        <w:rPr>
          <w:rFonts w:ascii="Times New Roman" w:eastAsia="Calibri" w:hAnsi="Times New Roman" w:cs="Times New Roman"/>
        </w:rPr>
        <w:t xml:space="preserve">; Hamilton, S. K.; Hansen, J. C.; </w:t>
      </w:r>
      <w:proofErr w:type="spellStart"/>
      <w:r w:rsidRPr="00F11007">
        <w:rPr>
          <w:rFonts w:ascii="Times New Roman" w:eastAsia="Calibri" w:hAnsi="Times New Roman" w:cs="Times New Roman"/>
        </w:rPr>
        <w:t>Curthoys</w:t>
      </w:r>
      <w:proofErr w:type="spellEnd"/>
      <w:r w:rsidRPr="00F11007">
        <w:rPr>
          <w:rFonts w:ascii="Times New Roman" w:eastAsia="Calibri" w:hAnsi="Times New Roman" w:cs="Times New Roman"/>
        </w:rPr>
        <w:t xml:space="preserve">, N. P. </w:t>
      </w:r>
      <w:proofErr w:type="spellStart"/>
      <w:r w:rsidRPr="00F11007">
        <w:rPr>
          <w:rFonts w:ascii="Times New Roman" w:eastAsia="Calibri" w:hAnsi="Times New Roman" w:cs="Times New Roman"/>
          <w:i/>
        </w:rPr>
        <w:t>Biochem</w:t>
      </w:r>
      <w:proofErr w:type="spellEnd"/>
      <w:r w:rsidRPr="00F11007">
        <w:rPr>
          <w:rFonts w:ascii="Times New Roman" w:eastAsia="Calibri" w:hAnsi="Times New Roman" w:cs="Times New Roman"/>
          <w:i/>
        </w:rPr>
        <w:t>. J</w:t>
      </w:r>
      <w:r w:rsidRPr="00F11007">
        <w:rPr>
          <w:rFonts w:ascii="Times New Roman" w:eastAsia="Calibri" w:hAnsi="Times New Roman" w:cs="Times New Roman"/>
        </w:rPr>
        <w:t xml:space="preserve">. </w:t>
      </w:r>
      <w:r w:rsidRPr="00F11007">
        <w:rPr>
          <w:rFonts w:ascii="Times New Roman" w:eastAsia="Calibri" w:hAnsi="Times New Roman" w:cs="Times New Roman"/>
          <w:b/>
        </w:rPr>
        <w:t>2007</w:t>
      </w:r>
      <w:r w:rsidRPr="00F11007">
        <w:rPr>
          <w:rFonts w:ascii="Times New Roman" w:eastAsia="Calibri" w:hAnsi="Times New Roman" w:cs="Times New Roman"/>
        </w:rPr>
        <w:t xml:space="preserve">, </w:t>
      </w:r>
      <w:r w:rsidRPr="00F11007">
        <w:rPr>
          <w:rFonts w:ascii="Times New Roman" w:eastAsia="Calibri" w:hAnsi="Times New Roman" w:cs="Times New Roman"/>
          <w:i/>
        </w:rPr>
        <w:t>406</w:t>
      </w:r>
      <w:r w:rsidRPr="00F11007">
        <w:rPr>
          <w:rFonts w:ascii="Times New Roman" w:eastAsia="Calibri" w:hAnsi="Times New Roman" w:cs="Times New Roman"/>
        </w:rPr>
        <w:t>, 407-414.</w:t>
      </w:r>
    </w:p>
    <w:p w14:paraId="437E4ECD"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“Glutamate production by HIV-1 infected human macrophage is blocked by the inhibition of glutaminase” Erdmann, N.; Zhao, </w:t>
      </w:r>
      <w:proofErr w:type="gramStart"/>
      <w:r w:rsidRPr="00F11007">
        <w:rPr>
          <w:rFonts w:ascii="Times New Roman" w:eastAsia="Calibri" w:hAnsi="Times New Roman" w:cs="Times New Roman"/>
        </w:rPr>
        <w:t>J;  Lopez</w:t>
      </w:r>
      <w:proofErr w:type="gramEnd"/>
      <w:r w:rsidRPr="00F11007">
        <w:rPr>
          <w:rFonts w:ascii="Times New Roman" w:eastAsia="Calibri" w:hAnsi="Times New Roman" w:cs="Times New Roman"/>
        </w:rPr>
        <w:t xml:space="preserve">, A; </w:t>
      </w:r>
      <w:proofErr w:type="spellStart"/>
      <w:r w:rsidRPr="00F11007">
        <w:rPr>
          <w:rFonts w:ascii="Times New Roman" w:eastAsia="Calibri" w:hAnsi="Times New Roman" w:cs="Times New Roman"/>
        </w:rPr>
        <w:t>Herek</w:t>
      </w:r>
      <w:proofErr w:type="spellEnd"/>
      <w:r w:rsidRPr="00F11007">
        <w:rPr>
          <w:rFonts w:ascii="Times New Roman" w:eastAsia="Calibri" w:hAnsi="Times New Roman" w:cs="Times New Roman"/>
        </w:rPr>
        <w:t xml:space="preserve">, S.; </w:t>
      </w:r>
      <w:proofErr w:type="spellStart"/>
      <w:r w:rsidRPr="00F11007">
        <w:rPr>
          <w:rFonts w:ascii="Times New Roman" w:eastAsia="Calibri" w:hAnsi="Times New Roman" w:cs="Times New Roman"/>
        </w:rPr>
        <w:t>Curthoys</w:t>
      </w:r>
      <w:proofErr w:type="spellEnd"/>
      <w:r w:rsidRPr="00F11007">
        <w:rPr>
          <w:rFonts w:ascii="Times New Roman" w:eastAsia="Calibri" w:hAnsi="Times New Roman" w:cs="Times New Roman"/>
        </w:rPr>
        <w:t xml:space="preserve">, N.; </w:t>
      </w:r>
      <w:proofErr w:type="spellStart"/>
      <w:r w:rsidRPr="00F11007">
        <w:rPr>
          <w:rFonts w:ascii="Times New Roman" w:eastAsia="Calibri" w:hAnsi="Times New Roman" w:cs="Times New Roman"/>
        </w:rPr>
        <w:t>Hexum</w:t>
      </w:r>
      <w:proofErr w:type="spellEnd"/>
      <w:r w:rsidRPr="00F11007">
        <w:rPr>
          <w:rFonts w:ascii="Times New Roman" w:eastAsia="Calibri" w:hAnsi="Times New Roman" w:cs="Times New Roman"/>
        </w:rPr>
        <w:t xml:space="preserve">, T.D.; Tsukamoto, T.; </w:t>
      </w:r>
      <w:r w:rsidRPr="00F11007">
        <w:rPr>
          <w:rFonts w:ascii="Times New Roman" w:eastAsia="Calibri" w:hAnsi="Times New Roman" w:cs="Times New Roman"/>
          <w:b/>
        </w:rPr>
        <w:t>Ferraris, D</w:t>
      </w:r>
      <w:r w:rsidRPr="00F11007">
        <w:rPr>
          <w:rFonts w:ascii="Times New Roman" w:eastAsia="Calibri" w:hAnsi="Times New Roman" w:cs="Times New Roman"/>
        </w:rPr>
        <w:t xml:space="preserve">.; Zheng, J.  </w:t>
      </w:r>
      <w:r w:rsidRPr="00F11007">
        <w:rPr>
          <w:rFonts w:ascii="Times New Roman" w:eastAsia="Calibri" w:hAnsi="Times New Roman" w:cs="Times New Roman"/>
          <w:i/>
        </w:rPr>
        <w:t>J. Neurochem.</w:t>
      </w:r>
      <w:r w:rsidRPr="00F11007">
        <w:rPr>
          <w:rFonts w:ascii="Times New Roman" w:eastAsia="Calibri" w:hAnsi="Times New Roman" w:cs="Times New Roman"/>
          <w:b/>
        </w:rPr>
        <w:t>2007</w:t>
      </w:r>
      <w:r w:rsidRPr="00F11007">
        <w:rPr>
          <w:rFonts w:ascii="Times New Roman" w:eastAsia="Calibri" w:hAnsi="Times New Roman" w:cs="Times New Roman"/>
        </w:rPr>
        <w:t>,</w:t>
      </w:r>
      <w:r w:rsidRPr="00F11007">
        <w:rPr>
          <w:rFonts w:ascii="Times New Roman" w:eastAsia="Calibri" w:hAnsi="Times New Roman" w:cs="Times New Roman"/>
          <w:b/>
          <w:bCs/>
        </w:rPr>
        <w:t xml:space="preserve"> </w:t>
      </w:r>
      <w:r w:rsidRPr="00F11007">
        <w:rPr>
          <w:rFonts w:ascii="Times New Roman" w:eastAsia="Calibri" w:hAnsi="Times New Roman" w:cs="Times New Roman"/>
          <w:bCs/>
          <w:i/>
        </w:rPr>
        <w:t>102</w:t>
      </w:r>
      <w:r w:rsidRPr="00F11007">
        <w:rPr>
          <w:rFonts w:ascii="Times New Roman" w:eastAsia="Calibri" w:hAnsi="Times New Roman" w:cs="Times New Roman"/>
        </w:rPr>
        <w:t>, 539-549.</w:t>
      </w:r>
    </w:p>
    <w:p w14:paraId="5FA1F7E5"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“Structure-Function Analysis of </w:t>
      </w:r>
      <w:proofErr w:type="gramStart"/>
      <w:r w:rsidRPr="00F11007">
        <w:rPr>
          <w:rFonts w:ascii="Times New Roman" w:eastAsia="Calibri" w:hAnsi="Times New Roman" w:cs="Times New Roman"/>
        </w:rPr>
        <w:t>Water Soluble</w:t>
      </w:r>
      <w:proofErr w:type="gramEnd"/>
      <w:r w:rsidRPr="00F11007">
        <w:rPr>
          <w:rFonts w:ascii="Times New Roman" w:eastAsia="Calibri" w:hAnsi="Times New Roman" w:cs="Times New Roman"/>
        </w:rPr>
        <w:t xml:space="preserve"> Inhibitors of Catalytic Domain of Exotoxin A from </w:t>
      </w:r>
      <w:r w:rsidRPr="00F11007">
        <w:rPr>
          <w:rFonts w:ascii="Times New Roman" w:eastAsia="Calibri" w:hAnsi="Times New Roman" w:cs="Times New Roman"/>
          <w:i/>
        </w:rPr>
        <w:t>Pseudomonas aeruginosa</w:t>
      </w:r>
      <w:r w:rsidRPr="00F11007">
        <w:rPr>
          <w:rFonts w:ascii="Times New Roman" w:eastAsia="Calibri" w:hAnsi="Times New Roman" w:cs="Times New Roman"/>
        </w:rPr>
        <w:t xml:space="preserve">” Yates, S.; Taylor, P. L.; Jorgensen, R.; </w:t>
      </w:r>
      <w:r w:rsidRPr="00F11007">
        <w:rPr>
          <w:rFonts w:ascii="Times New Roman" w:eastAsia="Calibri" w:hAnsi="Times New Roman" w:cs="Times New Roman"/>
          <w:b/>
        </w:rPr>
        <w:t>Ferraris, D.</w:t>
      </w:r>
      <w:r w:rsidRPr="00F11007">
        <w:rPr>
          <w:rFonts w:ascii="Times New Roman" w:eastAsia="Calibri" w:hAnsi="Times New Roman" w:cs="Times New Roman"/>
        </w:rPr>
        <w:t xml:space="preserve">, Zhang, J.; Anderson, G. R.; Merrill, A. R. </w:t>
      </w:r>
      <w:proofErr w:type="spellStart"/>
      <w:r w:rsidRPr="00F11007">
        <w:rPr>
          <w:rFonts w:ascii="Times New Roman" w:eastAsia="Calibri" w:hAnsi="Times New Roman" w:cs="Times New Roman"/>
          <w:i/>
        </w:rPr>
        <w:t>Biochem</w:t>
      </w:r>
      <w:proofErr w:type="spellEnd"/>
      <w:r w:rsidRPr="00F11007">
        <w:rPr>
          <w:rFonts w:ascii="Times New Roman" w:eastAsia="Calibri" w:hAnsi="Times New Roman" w:cs="Times New Roman"/>
          <w:i/>
        </w:rPr>
        <w:t>. J</w:t>
      </w:r>
      <w:r w:rsidRPr="00F11007">
        <w:rPr>
          <w:rFonts w:ascii="Times New Roman" w:eastAsia="Calibri" w:hAnsi="Times New Roman" w:cs="Times New Roman"/>
        </w:rPr>
        <w:t xml:space="preserve">. </w:t>
      </w:r>
      <w:r w:rsidRPr="00F11007">
        <w:rPr>
          <w:rFonts w:ascii="Times New Roman" w:eastAsia="Calibri" w:hAnsi="Times New Roman" w:cs="Times New Roman"/>
          <w:b/>
        </w:rPr>
        <w:t>2005</w:t>
      </w:r>
      <w:r w:rsidRPr="00F11007">
        <w:rPr>
          <w:rFonts w:ascii="Times New Roman" w:eastAsia="Calibri" w:hAnsi="Times New Roman" w:cs="Times New Roman"/>
        </w:rPr>
        <w:t xml:space="preserve">, </w:t>
      </w:r>
      <w:r w:rsidRPr="00F11007">
        <w:rPr>
          <w:rFonts w:ascii="Times New Roman" w:eastAsia="Calibri" w:hAnsi="Times New Roman" w:cs="Times New Roman"/>
          <w:i/>
        </w:rPr>
        <w:t>385</w:t>
      </w:r>
      <w:r w:rsidRPr="00F11007">
        <w:rPr>
          <w:rFonts w:ascii="Times New Roman" w:eastAsia="Calibri" w:hAnsi="Times New Roman" w:cs="Times New Roman"/>
        </w:rPr>
        <w:t>, 667-675.</w:t>
      </w:r>
    </w:p>
    <w:p w14:paraId="63AFFBD5"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w:t>
      </w:r>
      <w:r w:rsidRPr="00F11007">
        <w:rPr>
          <w:rFonts w:ascii="Times New Roman" w:eastAsia="Calibri" w:hAnsi="Times New Roman" w:cs="Times New Roman"/>
          <w:bCs/>
        </w:rPr>
        <w:t xml:space="preserve">DPP IV Inhibitor Blocks Mescaline-induced Scratching and Amphetamine-induced Hyperactivity in Mice” </w:t>
      </w:r>
      <w:proofErr w:type="spellStart"/>
      <w:r w:rsidRPr="00F11007">
        <w:rPr>
          <w:rFonts w:ascii="Times New Roman" w:eastAsia="Calibri" w:hAnsi="Times New Roman" w:cs="Times New Roman"/>
          <w:bCs/>
        </w:rPr>
        <w:t>Lautar</w:t>
      </w:r>
      <w:proofErr w:type="spellEnd"/>
      <w:r w:rsidRPr="00F11007">
        <w:rPr>
          <w:rFonts w:ascii="Times New Roman" w:eastAsia="Calibri" w:hAnsi="Times New Roman" w:cs="Times New Roman"/>
          <w:bCs/>
        </w:rPr>
        <w:t xml:space="preserve">, S. L; Rojas, C.; Slusher, B.; Wozniak, K. M.; Wu, Y.; Thomas, A. G.; Waldon, D.; Li, W.; </w:t>
      </w:r>
      <w:r w:rsidRPr="00F11007">
        <w:rPr>
          <w:rFonts w:ascii="Times New Roman" w:eastAsia="Calibri" w:hAnsi="Times New Roman" w:cs="Times New Roman"/>
          <w:b/>
          <w:bCs/>
        </w:rPr>
        <w:t>Ferraris, D</w:t>
      </w:r>
      <w:r w:rsidRPr="00F11007">
        <w:rPr>
          <w:rFonts w:ascii="Times New Roman" w:eastAsia="Calibri" w:hAnsi="Times New Roman" w:cs="Times New Roman"/>
          <w:bCs/>
        </w:rPr>
        <w:t xml:space="preserve">.; Belyakov, S. </w:t>
      </w:r>
      <w:r w:rsidRPr="00F11007">
        <w:rPr>
          <w:rFonts w:ascii="Times New Roman" w:eastAsia="Calibri" w:hAnsi="Times New Roman" w:cs="Times New Roman"/>
          <w:bCs/>
          <w:i/>
        </w:rPr>
        <w:t>Brain Res</w:t>
      </w:r>
      <w:r w:rsidRPr="00F11007">
        <w:rPr>
          <w:rFonts w:ascii="Times New Roman" w:eastAsia="Calibri" w:hAnsi="Times New Roman" w:cs="Times New Roman"/>
          <w:bCs/>
        </w:rPr>
        <w:t xml:space="preserve">. </w:t>
      </w:r>
      <w:r w:rsidRPr="00F11007">
        <w:rPr>
          <w:rFonts w:ascii="Times New Roman" w:eastAsia="Calibri" w:hAnsi="Times New Roman" w:cs="Times New Roman"/>
          <w:b/>
          <w:bCs/>
        </w:rPr>
        <w:t>2005</w:t>
      </w:r>
      <w:r w:rsidRPr="00F11007">
        <w:rPr>
          <w:rFonts w:ascii="Times New Roman" w:eastAsia="Calibri" w:hAnsi="Times New Roman" w:cs="Times New Roman"/>
          <w:bCs/>
        </w:rPr>
        <w:t xml:space="preserve">, </w:t>
      </w:r>
      <w:r w:rsidRPr="00F11007">
        <w:rPr>
          <w:rFonts w:ascii="Times New Roman" w:eastAsia="Calibri" w:hAnsi="Times New Roman" w:cs="Times New Roman"/>
          <w:bCs/>
          <w:i/>
        </w:rPr>
        <w:t>1048</w:t>
      </w:r>
      <w:r w:rsidRPr="00F11007">
        <w:rPr>
          <w:rFonts w:ascii="Times New Roman" w:eastAsia="Calibri" w:hAnsi="Times New Roman" w:cs="Times New Roman"/>
          <w:bCs/>
        </w:rPr>
        <w:t>, 177-184.</w:t>
      </w:r>
    </w:p>
    <w:p w14:paraId="715D0CF1"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w:t>
      </w:r>
      <w:proofErr w:type="spellStart"/>
      <w:r w:rsidRPr="00F11007">
        <w:rPr>
          <w:rFonts w:ascii="Times New Roman" w:eastAsia="Calibri" w:hAnsi="Times New Roman" w:cs="Times New Roman"/>
        </w:rPr>
        <w:t>Ketopyrrolidine</w:t>
      </w:r>
      <w:proofErr w:type="spellEnd"/>
      <w:r w:rsidRPr="00F11007">
        <w:rPr>
          <w:rFonts w:ascii="Times New Roman" w:eastAsia="Calibri" w:hAnsi="Times New Roman" w:cs="Times New Roman"/>
        </w:rPr>
        <w:t xml:space="preserve"> and </w:t>
      </w:r>
      <w:proofErr w:type="spellStart"/>
      <w:r w:rsidRPr="00F11007">
        <w:rPr>
          <w:rFonts w:ascii="Times New Roman" w:eastAsia="Calibri" w:hAnsi="Times New Roman" w:cs="Times New Roman"/>
        </w:rPr>
        <w:t>Ketoazetidines</w:t>
      </w:r>
      <w:proofErr w:type="spellEnd"/>
      <w:r w:rsidRPr="00F11007">
        <w:rPr>
          <w:rFonts w:ascii="Times New Roman" w:eastAsia="Calibri" w:hAnsi="Times New Roman" w:cs="Times New Roman"/>
        </w:rPr>
        <w:t xml:space="preserve"> as Potent Dipeptidyl Peptidase IV (DPP IV) Inhibitors”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Ko, Y.-S.; Calvin, D.; </w:t>
      </w:r>
      <w:proofErr w:type="spellStart"/>
      <w:r w:rsidRPr="00F11007">
        <w:rPr>
          <w:rFonts w:ascii="Times New Roman" w:eastAsia="Calibri" w:hAnsi="Times New Roman" w:cs="Times New Roman"/>
        </w:rPr>
        <w:t>Chiou</w:t>
      </w:r>
      <w:proofErr w:type="spellEnd"/>
      <w:r w:rsidRPr="00F11007">
        <w:rPr>
          <w:rFonts w:ascii="Times New Roman" w:eastAsia="Calibri" w:hAnsi="Times New Roman" w:cs="Times New Roman"/>
        </w:rPr>
        <w:t xml:space="preserve">, T.; </w:t>
      </w:r>
      <w:proofErr w:type="spellStart"/>
      <w:r w:rsidRPr="00F11007">
        <w:rPr>
          <w:rFonts w:ascii="Times New Roman" w:eastAsia="Calibri" w:hAnsi="Times New Roman" w:cs="Times New Roman"/>
        </w:rPr>
        <w:t>Lautar</w:t>
      </w:r>
      <w:proofErr w:type="spellEnd"/>
      <w:r w:rsidRPr="00F11007">
        <w:rPr>
          <w:rFonts w:ascii="Times New Roman" w:eastAsia="Calibri" w:hAnsi="Times New Roman" w:cs="Times New Roman"/>
        </w:rPr>
        <w:t xml:space="preserve">, S.; Thomas, B.; Wozniak, K.; Rojas, C.; Kalish, V.; Belyakov, S. </w:t>
      </w:r>
      <w:proofErr w:type="spellStart"/>
      <w:r w:rsidRPr="00F11007">
        <w:rPr>
          <w:rFonts w:ascii="Times New Roman" w:eastAsia="Calibri" w:hAnsi="Times New Roman" w:cs="Times New Roman"/>
          <w:i/>
          <w:iCs/>
        </w:rPr>
        <w:t>Bioorg</w:t>
      </w:r>
      <w:proofErr w:type="spellEnd"/>
      <w:r w:rsidRPr="00F11007">
        <w:rPr>
          <w:rFonts w:ascii="Times New Roman" w:eastAsia="Calibri" w:hAnsi="Times New Roman" w:cs="Times New Roman"/>
          <w:i/>
          <w:iCs/>
        </w:rPr>
        <w:t>. Med. Chem. Lett.</w:t>
      </w:r>
      <w:r w:rsidRPr="00F11007">
        <w:rPr>
          <w:rFonts w:ascii="Times New Roman" w:eastAsia="Calibri" w:hAnsi="Times New Roman" w:cs="Times New Roman"/>
        </w:rPr>
        <w:t xml:space="preserve"> </w:t>
      </w:r>
      <w:r w:rsidRPr="00F11007">
        <w:rPr>
          <w:rFonts w:ascii="Times New Roman" w:eastAsia="Calibri" w:hAnsi="Times New Roman" w:cs="Times New Roman"/>
          <w:b/>
          <w:bCs/>
        </w:rPr>
        <w:t>2004</w:t>
      </w:r>
      <w:r w:rsidRPr="00F11007">
        <w:rPr>
          <w:rFonts w:ascii="Times New Roman" w:eastAsia="Calibri" w:hAnsi="Times New Roman" w:cs="Times New Roman"/>
        </w:rPr>
        <w:t xml:space="preserve">, </w:t>
      </w:r>
      <w:r w:rsidRPr="00F11007">
        <w:rPr>
          <w:rFonts w:ascii="Times New Roman" w:eastAsia="Calibri" w:hAnsi="Times New Roman" w:cs="Times New Roman"/>
          <w:i/>
        </w:rPr>
        <w:t>14</w:t>
      </w:r>
      <w:r w:rsidRPr="00F11007">
        <w:rPr>
          <w:rFonts w:ascii="Times New Roman" w:eastAsia="Calibri" w:hAnsi="Times New Roman" w:cs="Times New Roman"/>
        </w:rPr>
        <w:t>, 5579-5583.</w:t>
      </w:r>
    </w:p>
    <w:p w14:paraId="19C66F57"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“Design and Synthesis of </w:t>
      </w:r>
      <w:proofErr w:type="gramStart"/>
      <w:r w:rsidRPr="00F11007">
        <w:rPr>
          <w:rFonts w:ascii="Times New Roman" w:eastAsia="Calibri" w:hAnsi="Times New Roman" w:cs="Times New Roman"/>
        </w:rPr>
        <w:t>Poly(</w:t>
      </w:r>
      <w:proofErr w:type="gramEnd"/>
      <w:r w:rsidRPr="00F11007">
        <w:rPr>
          <w:rFonts w:ascii="Times New Roman" w:eastAsia="Calibri" w:hAnsi="Times New Roman" w:cs="Times New Roman"/>
        </w:rPr>
        <w:t xml:space="preserve">ADP-ribose)polymerase-1 (PARP-1) Inhibitors. Part 4: Biological Evaluation of </w:t>
      </w:r>
      <w:proofErr w:type="spellStart"/>
      <w:r w:rsidRPr="00F11007">
        <w:rPr>
          <w:rFonts w:ascii="Times New Roman" w:eastAsia="Calibri" w:hAnsi="Times New Roman" w:cs="Times New Roman"/>
        </w:rPr>
        <w:t>Imidazobenzodazepines</w:t>
      </w:r>
      <w:proofErr w:type="spellEnd"/>
      <w:r w:rsidRPr="00F11007">
        <w:rPr>
          <w:rFonts w:ascii="Times New Roman" w:eastAsia="Calibri" w:hAnsi="Times New Roman" w:cs="Times New Roman"/>
        </w:rPr>
        <w:t xml:space="preserve"> as Potent PARP-1 Inhibitors for Treatment of Ischemic Injuries”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w:t>
      </w:r>
      <w:proofErr w:type="spellStart"/>
      <w:r w:rsidRPr="00F11007">
        <w:rPr>
          <w:rFonts w:ascii="Times New Roman" w:eastAsia="Calibri" w:hAnsi="Times New Roman" w:cs="Times New Roman"/>
        </w:rPr>
        <w:t>Pargas-Ficco</w:t>
      </w:r>
      <w:proofErr w:type="spellEnd"/>
      <w:r w:rsidRPr="00F11007">
        <w:rPr>
          <w:rFonts w:ascii="Times New Roman" w:eastAsia="Calibri" w:hAnsi="Times New Roman" w:cs="Times New Roman"/>
        </w:rPr>
        <w:t xml:space="preserve">, R.; Dain, D.; </w:t>
      </w:r>
      <w:proofErr w:type="spellStart"/>
      <w:r w:rsidRPr="00F11007">
        <w:rPr>
          <w:rFonts w:ascii="Times New Roman" w:eastAsia="Calibri" w:hAnsi="Times New Roman" w:cs="Times New Roman"/>
        </w:rPr>
        <w:t>Ginski</w:t>
      </w:r>
      <w:proofErr w:type="spellEnd"/>
      <w:r w:rsidRPr="00F11007">
        <w:rPr>
          <w:rFonts w:ascii="Times New Roman" w:eastAsia="Calibri" w:hAnsi="Times New Roman" w:cs="Times New Roman"/>
        </w:rPr>
        <w:t xml:space="preserve">, M.; </w:t>
      </w:r>
      <w:proofErr w:type="spellStart"/>
      <w:r w:rsidRPr="00F11007">
        <w:rPr>
          <w:rFonts w:ascii="Times New Roman" w:eastAsia="Calibri" w:hAnsi="Times New Roman" w:cs="Times New Roman"/>
        </w:rPr>
        <w:t>Lautar</w:t>
      </w:r>
      <w:proofErr w:type="spellEnd"/>
      <w:r w:rsidRPr="00F11007">
        <w:rPr>
          <w:rFonts w:ascii="Times New Roman" w:eastAsia="Calibri" w:hAnsi="Times New Roman" w:cs="Times New Roman"/>
        </w:rPr>
        <w:t xml:space="preserve">, S.; Lee-Wisdom, K.; Liang, S.; Lin, Q.; Lu, M.-X.-C.; Morgan, L.; Thomas, B.; Williams, L. R.; Zhang, J.; Zhou, Y.; Kalish, V. </w:t>
      </w:r>
      <w:proofErr w:type="spellStart"/>
      <w:r w:rsidRPr="00F11007">
        <w:rPr>
          <w:rFonts w:ascii="Times New Roman" w:eastAsia="Calibri" w:hAnsi="Times New Roman" w:cs="Times New Roman"/>
          <w:i/>
          <w:iCs/>
        </w:rPr>
        <w:t>Bioorg</w:t>
      </w:r>
      <w:proofErr w:type="spellEnd"/>
      <w:r w:rsidRPr="00F11007">
        <w:rPr>
          <w:rFonts w:ascii="Times New Roman" w:eastAsia="Calibri" w:hAnsi="Times New Roman" w:cs="Times New Roman"/>
          <w:i/>
          <w:iCs/>
        </w:rPr>
        <w:t>. Med. Chem.</w:t>
      </w:r>
      <w:r w:rsidRPr="00F11007">
        <w:rPr>
          <w:rFonts w:ascii="Times New Roman" w:eastAsia="Calibri" w:hAnsi="Times New Roman" w:cs="Times New Roman"/>
        </w:rPr>
        <w:t xml:space="preserve"> </w:t>
      </w:r>
      <w:r w:rsidRPr="00F11007">
        <w:rPr>
          <w:rFonts w:ascii="Times New Roman" w:eastAsia="Calibri" w:hAnsi="Times New Roman" w:cs="Times New Roman"/>
          <w:b/>
          <w:bCs/>
        </w:rPr>
        <w:t>2003</w:t>
      </w:r>
      <w:r w:rsidRPr="00F11007">
        <w:rPr>
          <w:rFonts w:ascii="Times New Roman" w:eastAsia="Calibri" w:hAnsi="Times New Roman" w:cs="Times New Roman"/>
        </w:rPr>
        <w:t xml:space="preserve">, </w:t>
      </w:r>
      <w:r w:rsidRPr="00F11007">
        <w:rPr>
          <w:rFonts w:ascii="Times New Roman" w:eastAsia="Calibri" w:hAnsi="Times New Roman" w:cs="Times New Roman"/>
          <w:i/>
          <w:iCs/>
        </w:rPr>
        <w:t>11</w:t>
      </w:r>
      <w:r w:rsidRPr="00F11007">
        <w:rPr>
          <w:rFonts w:ascii="Times New Roman" w:eastAsia="Calibri" w:hAnsi="Times New Roman" w:cs="Times New Roman"/>
        </w:rPr>
        <w:t xml:space="preserve">, 3695-3707. </w:t>
      </w:r>
    </w:p>
    <w:p w14:paraId="6CAA24C2"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“Design and Synthesis of </w:t>
      </w:r>
      <w:proofErr w:type="gramStart"/>
      <w:r w:rsidRPr="00F11007">
        <w:rPr>
          <w:rFonts w:ascii="Times New Roman" w:eastAsia="Calibri" w:hAnsi="Times New Roman" w:cs="Times New Roman"/>
        </w:rPr>
        <w:t>Poly(</w:t>
      </w:r>
      <w:proofErr w:type="gramEnd"/>
      <w:r w:rsidRPr="00F11007">
        <w:rPr>
          <w:rFonts w:ascii="Times New Roman" w:eastAsia="Calibri" w:hAnsi="Times New Roman" w:cs="Times New Roman"/>
        </w:rPr>
        <w:t>ADP-ribose)polymerase-1 (PARP-1) Inhibitors. Part 3: In Vitro Evaluation of 1,3,4,5-Tetrahydro[c</w:t>
      </w:r>
      <w:proofErr w:type="gramStart"/>
      <w:r w:rsidRPr="00F11007">
        <w:rPr>
          <w:rFonts w:ascii="Times New Roman" w:eastAsia="Calibri" w:hAnsi="Times New Roman" w:cs="Times New Roman"/>
        </w:rPr>
        <w:t>][</w:t>
      </w:r>
      <w:proofErr w:type="gramEnd"/>
      <w:r w:rsidRPr="00F11007">
        <w:rPr>
          <w:rFonts w:ascii="Times New Roman" w:eastAsia="Calibri" w:hAnsi="Times New Roman" w:cs="Times New Roman"/>
        </w:rPr>
        <w:t xml:space="preserve">1,6]- and [c][1,7]-naphthridin-6-ones”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w:t>
      </w:r>
      <w:proofErr w:type="spellStart"/>
      <w:r w:rsidRPr="00F11007">
        <w:rPr>
          <w:rFonts w:ascii="Times New Roman" w:eastAsia="Calibri" w:hAnsi="Times New Roman" w:cs="Times New Roman"/>
        </w:rPr>
        <w:t>Pargas-</w:t>
      </w:r>
      <w:r w:rsidR="0047516C" w:rsidRPr="00F11007">
        <w:rPr>
          <w:rFonts w:ascii="Times New Roman" w:hAnsi="Times New Roman" w:cs="Times New Roman"/>
        </w:rPr>
        <w:t>Ficco</w:t>
      </w:r>
      <w:proofErr w:type="spellEnd"/>
      <w:r w:rsidR="0047516C" w:rsidRPr="00F11007">
        <w:rPr>
          <w:rFonts w:ascii="Times New Roman" w:hAnsi="Times New Roman" w:cs="Times New Roman"/>
        </w:rPr>
        <w:t>, R</w:t>
      </w:r>
      <w:r w:rsidRPr="00F11007">
        <w:rPr>
          <w:rFonts w:ascii="Times New Roman" w:eastAsia="Calibri" w:hAnsi="Times New Roman" w:cs="Times New Roman"/>
        </w:rPr>
        <w:t xml:space="preserve">.; </w:t>
      </w:r>
      <w:proofErr w:type="spellStart"/>
      <w:r w:rsidRPr="00F11007">
        <w:rPr>
          <w:rFonts w:ascii="Times New Roman" w:eastAsia="Calibri" w:hAnsi="Times New Roman" w:cs="Times New Roman"/>
        </w:rPr>
        <w:t>Pahutski</w:t>
      </w:r>
      <w:proofErr w:type="spellEnd"/>
      <w:r w:rsidRPr="00F11007">
        <w:rPr>
          <w:rFonts w:ascii="Times New Roman" w:eastAsia="Calibri" w:hAnsi="Times New Roman" w:cs="Times New Roman"/>
        </w:rPr>
        <w:t xml:space="preserve">, T.; </w:t>
      </w:r>
      <w:proofErr w:type="spellStart"/>
      <w:r w:rsidRPr="00F11007">
        <w:rPr>
          <w:rFonts w:ascii="Times New Roman" w:eastAsia="Calibri" w:hAnsi="Times New Roman" w:cs="Times New Roman"/>
        </w:rPr>
        <w:t>Lautar</w:t>
      </w:r>
      <w:proofErr w:type="spellEnd"/>
      <w:r w:rsidRPr="00F11007">
        <w:rPr>
          <w:rFonts w:ascii="Times New Roman" w:eastAsia="Calibri" w:hAnsi="Times New Roman" w:cs="Times New Roman"/>
        </w:rPr>
        <w:t xml:space="preserve">, S.; Huang, S.; Zhang, J.; Kalish, V. </w:t>
      </w:r>
      <w:proofErr w:type="spellStart"/>
      <w:r w:rsidRPr="00F11007">
        <w:rPr>
          <w:rFonts w:ascii="Times New Roman" w:eastAsia="Calibri" w:hAnsi="Times New Roman" w:cs="Times New Roman"/>
          <w:i/>
          <w:iCs/>
        </w:rPr>
        <w:t>Bioorg</w:t>
      </w:r>
      <w:proofErr w:type="spellEnd"/>
      <w:r w:rsidRPr="00F11007">
        <w:rPr>
          <w:rFonts w:ascii="Times New Roman" w:eastAsia="Calibri" w:hAnsi="Times New Roman" w:cs="Times New Roman"/>
          <w:i/>
          <w:iCs/>
        </w:rPr>
        <w:t>. Med. Chem. Lett.</w:t>
      </w:r>
      <w:r w:rsidRPr="00F11007">
        <w:rPr>
          <w:rFonts w:ascii="Times New Roman" w:eastAsia="Calibri" w:hAnsi="Times New Roman" w:cs="Times New Roman"/>
        </w:rPr>
        <w:t xml:space="preserve"> </w:t>
      </w:r>
      <w:r w:rsidRPr="00F11007">
        <w:rPr>
          <w:rFonts w:ascii="Times New Roman" w:eastAsia="Calibri" w:hAnsi="Times New Roman" w:cs="Times New Roman"/>
          <w:b/>
          <w:bCs/>
        </w:rPr>
        <w:t>2003</w:t>
      </w:r>
      <w:r w:rsidRPr="00F11007">
        <w:rPr>
          <w:rFonts w:ascii="Times New Roman" w:eastAsia="Calibri" w:hAnsi="Times New Roman" w:cs="Times New Roman"/>
        </w:rPr>
        <w:t xml:space="preserve">, </w:t>
      </w:r>
      <w:r w:rsidRPr="00F11007">
        <w:rPr>
          <w:rFonts w:ascii="Times New Roman" w:eastAsia="Calibri" w:hAnsi="Times New Roman" w:cs="Times New Roman"/>
          <w:i/>
          <w:iCs/>
        </w:rPr>
        <w:t>13</w:t>
      </w:r>
      <w:r w:rsidRPr="00F11007">
        <w:rPr>
          <w:rFonts w:ascii="Times New Roman" w:eastAsia="Calibri" w:hAnsi="Times New Roman" w:cs="Times New Roman"/>
        </w:rPr>
        <w:t>, 2513-2518.</w:t>
      </w:r>
    </w:p>
    <w:p w14:paraId="5651239B"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“Design and Synthesis of Poly ADP-ribose polymerase-1 Inhibitors. 2.  Biological evaluation of Aza-5[</w:t>
      </w:r>
      <w:r w:rsidRPr="00F11007">
        <w:rPr>
          <w:rFonts w:ascii="Times New Roman" w:eastAsia="Calibri" w:hAnsi="Times New Roman" w:cs="Times New Roman"/>
          <w:i/>
          <w:iCs/>
        </w:rPr>
        <w:t>H</w:t>
      </w:r>
      <w:r w:rsidRPr="00F11007">
        <w:rPr>
          <w:rFonts w:ascii="Times New Roman" w:eastAsia="Calibri" w:hAnsi="Times New Roman" w:cs="Times New Roman"/>
        </w:rPr>
        <w:t xml:space="preserve">]phenanthridin-6-ones as Potent, Aqueous-Soluble Compounds for the Treatment of Ischemic Injuries”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Ko, Y.-K.; </w:t>
      </w:r>
      <w:proofErr w:type="spellStart"/>
      <w:r w:rsidRPr="00F11007">
        <w:rPr>
          <w:rFonts w:ascii="Times New Roman" w:eastAsia="Calibri" w:hAnsi="Times New Roman" w:cs="Times New Roman"/>
        </w:rPr>
        <w:t>Pahutski</w:t>
      </w:r>
      <w:proofErr w:type="spellEnd"/>
      <w:r w:rsidRPr="00F11007">
        <w:rPr>
          <w:rFonts w:ascii="Times New Roman" w:eastAsia="Calibri" w:hAnsi="Times New Roman" w:cs="Times New Roman"/>
        </w:rPr>
        <w:t xml:space="preserve">, T.; </w:t>
      </w:r>
      <w:proofErr w:type="spellStart"/>
      <w:r w:rsidRPr="00F11007">
        <w:rPr>
          <w:rFonts w:ascii="Times New Roman" w:eastAsia="Calibri" w:hAnsi="Times New Roman" w:cs="Times New Roman"/>
        </w:rPr>
        <w:t>Pargas</w:t>
      </w:r>
      <w:proofErr w:type="spellEnd"/>
      <w:r w:rsidRPr="00F11007">
        <w:rPr>
          <w:rFonts w:ascii="Times New Roman" w:eastAsia="Calibri" w:hAnsi="Times New Roman" w:cs="Times New Roman"/>
        </w:rPr>
        <w:t xml:space="preserve"> </w:t>
      </w:r>
      <w:proofErr w:type="spellStart"/>
      <w:r w:rsidRPr="00F11007">
        <w:rPr>
          <w:rFonts w:ascii="Times New Roman" w:eastAsia="Calibri" w:hAnsi="Times New Roman" w:cs="Times New Roman"/>
        </w:rPr>
        <w:t>Ficco</w:t>
      </w:r>
      <w:proofErr w:type="spellEnd"/>
      <w:r w:rsidRPr="00F11007">
        <w:rPr>
          <w:rFonts w:ascii="Times New Roman" w:eastAsia="Calibri" w:hAnsi="Times New Roman" w:cs="Times New Roman"/>
        </w:rPr>
        <w:t xml:space="preserve">, R.; Serdyuk, L.; Alemu, </w:t>
      </w:r>
      <w:r w:rsidRPr="00F11007">
        <w:rPr>
          <w:rFonts w:ascii="Times New Roman" w:eastAsia="Calibri" w:hAnsi="Times New Roman" w:cs="Times New Roman"/>
        </w:rPr>
        <w:lastRenderedPageBreak/>
        <w:t xml:space="preserve">C.; Bradford, C.; </w:t>
      </w:r>
      <w:proofErr w:type="spellStart"/>
      <w:r w:rsidRPr="00F11007">
        <w:rPr>
          <w:rFonts w:ascii="Times New Roman" w:eastAsia="Calibri" w:hAnsi="Times New Roman" w:cs="Times New Roman"/>
        </w:rPr>
        <w:t>Chiou</w:t>
      </w:r>
      <w:proofErr w:type="spellEnd"/>
      <w:r w:rsidRPr="00F11007">
        <w:rPr>
          <w:rFonts w:ascii="Times New Roman" w:eastAsia="Calibri" w:hAnsi="Times New Roman" w:cs="Times New Roman"/>
        </w:rPr>
        <w:t xml:space="preserve">, T.; Hoover, R.; Huang, S.; </w:t>
      </w:r>
      <w:proofErr w:type="spellStart"/>
      <w:r w:rsidRPr="00F11007">
        <w:rPr>
          <w:rFonts w:ascii="Times New Roman" w:eastAsia="Calibri" w:hAnsi="Times New Roman" w:cs="Times New Roman"/>
        </w:rPr>
        <w:t>Lautar</w:t>
      </w:r>
      <w:proofErr w:type="spellEnd"/>
      <w:r w:rsidRPr="00F11007">
        <w:rPr>
          <w:rFonts w:ascii="Times New Roman" w:eastAsia="Calibri" w:hAnsi="Times New Roman" w:cs="Times New Roman"/>
        </w:rPr>
        <w:t xml:space="preserve">, S.; Liang, S.; Lin, Q.; Lu, M. X.-C.; Mooney, M.; Morgan, L.; Qian, Y.; Tran, S.; Williams. </w:t>
      </w:r>
      <w:r w:rsidRPr="00F11007">
        <w:rPr>
          <w:rFonts w:ascii="Times New Roman" w:eastAsia="Calibri" w:hAnsi="Times New Roman" w:cs="Times New Roman"/>
          <w:lang w:val="de-DE"/>
        </w:rPr>
        <w:t xml:space="preserve">L. R.; Wu, Q. Y.; Zhang, J.; Zou, Y.; Kalish, V. </w:t>
      </w:r>
      <w:r w:rsidRPr="00F11007">
        <w:rPr>
          <w:rFonts w:ascii="Times New Roman" w:eastAsia="Calibri" w:hAnsi="Times New Roman" w:cs="Times New Roman"/>
          <w:i/>
          <w:iCs/>
          <w:lang w:val="de-DE"/>
        </w:rPr>
        <w:t xml:space="preserve">J. Med. </w:t>
      </w:r>
      <w:r w:rsidRPr="00F11007">
        <w:rPr>
          <w:rFonts w:ascii="Times New Roman" w:eastAsia="Calibri" w:hAnsi="Times New Roman" w:cs="Times New Roman"/>
          <w:i/>
          <w:iCs/>
        </w:rPr>
        <w:t xml:space="preserve">Chem. </w:t>
      </w:r>
      <w:r w:rsidRPr="00F11007">
        <w:rPr>
          <w:rFonts w:ascii="Times New Roman" w:eastAsia="Calibri" w:hAnsi="Times New Roman" w:cs="Times New Roman"/>
          <w:b/>
          <w:bCs/>
        </w:rPr>
        <w:t>2003</w:t>
      </w:r>
      <w:r w:rsidRPr="00F11007">
        <w:rPr>
          <w:rFonts w:ascii="Times New Roman" w:eastAsia="Calibri" w:hAnsi="Times New Roman" w:cs="Times New Roman"/>
        </w:rPr>
        <w:t xml:space="preserve">, </w:t>
      </w:r>
      <w:r w:rsidRPr="00F11007">
        <w:rPr>
          <w:rFonts w:ascii="Times New Roman" w:eastAsia="Calibri" w:hAnsi="Times New Roman" w:cs="Times New Roman"/>
          <w:i/>
          <w:iCs/>
        </w:rPr>
        <w:t>46</w:t>
      </w:r>
      <w:r w:rsidRPr="00F11007">
        <w:rPr>
          <w:rFonts w:ascii="Times New Roman" w:eastAsia="Calibri" w:hAnsi="Times New Roman" w:cs="Times New Roman"/>
        </w:rPr>
        <w:t>, 3138-3151.</w:t>
      </w:r>
    </w:p>
    <w:p w14:paraId="01CFD857" w14:textId="339E3D9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“The Development </w:t>
      </w:r>
      <w:proofErr w:type="gramStart"/>
      <w:r w:rsidRPr="00F11007">
        <w:rPr>
          <w:rFonts w:ascii="Times New Roman" w:eastAsia="Calibri" w:hAnsi="Times New Roman" w:cs="Times New Roman"/>
        </w:rPr>
        <w:t>of  the</w:t>
      </w:r>
      <w:proofErr w:type="gramEnd"/>
      <w:r w:rsidRPr="00F11007">
        <w:rPr>
          <w:rFonts w:ascii="Times New Roman" w:eastAsia="Calibri" w:hAnsi="Times New Roman" w:cs="Times New Roman"/>
        </w:rPr>
        <w:t xml:space="preserve"> First Catalyzed Reaction of Ketenes and Imines: Catalytic, Asymmetric Synthesis of </w:t>
      </w:r>
      <w:r w:rsidR="00D34F99" w:rsidRPr="0017789C">
        <w:rPr>
          <w:rFonts w:ascii="Symbol" w:eastAsia="Calibri" w:hAnsi="Symbol" w:cs="Times New Roman"/>
        </w:rPr>
        <w:t>b</w:t>
      </w:r>
      <w:r w:rsidRPr="00F11007">
        <w:rPr>
          <w:rFonts w:ascii="Times New Roman" w:eastAsia="Calibri" w:hAnsi="Times New Roman" w:cs="Times New Roman"/>
        </w:rPr>
        <w:t xml:space="preserve">-Lactams” </w:t>
      </w:r>
      <w:proofErr w:type="spellStart"/>
      <w:r w:rsidRPr="00F11007">
        <w:rPr>
          <w:rFonts w:ascii="Times New Roman" w:eastAsia="Calibri" w:hAnsi="Times New Roman" w:cs="Times New Roman"/>
        </w:rPr>
        <w:t>Taggi</w:t>
      </w:r>
      <w:proofErr w:type="spellEnd"/>
      <w:r w:rsidRPr="00F11007">
        <w:rPr>
          <w:rFonts w:ascii="Times New Roman" w:eastAsia="Calibri" w:hAnsi="Times New Roman" w:cs="Times New Roman"/>
        </w:rPr>
        <w:t xml:space="preserve">, A.; Hafez, A.; </w:t>
      </w:r>
      <w:proofErr w:type="spellStart"/>
      <w:r w:rsidRPr="00F11007">
        <w:rPr>
          <w:rFonts w:ascii="Times New Roman" w:eastAsia="Calibri" w:hAnsi="Times New Roman" w:cs="Times New Roman"/>
        </w:rPr>
        <w:t>Wack</w:t>
      </w:r>
      <w:proofErr w:type="spellEnd"/>
      <w:r w:rsidRPr="00F11007">
        <w:rPr>
          <w:rFonts w:ascii="Times New Roman" w:eastAsia="Calibri" w:hAnsi="Times New Roman" w:cs="Times New Roman"/>
        </w:rPr>
        <w:t xml:space="preserve">, H.; Young, B.; </w:t>
      </w:r>
      <w:r w:rsidRPr="00F11007">
        <w:rPr>
          <w:rFonts w:ascii="Times New Roman" w:eastAsia="Calibri" w:hAnsi="Times New Roman" w:cs="Times New Roman"/>
          <w:b/>
          <w:bCs/>
        </w:rPr>
        <w:t>Ferraris, D.</w:t>
      </w:r>
      <w:r w:rsidRPr="00F11007">
        <w:rPr>
          <w:rFonts w:ascii="Times New Roman" w:eastAsia="Calibri" w:hAnsi="Times New Roman" w:cs="Times New Roman"/>
        </w:rPr>
        <w:t>;</w:t>
      </w:r>
      <w:r w:rsidRPr="00F11007">
        <w:rPr>
          <w:rFonts w:ascii="Times New Roman" w:eastAsia="Calibri" w:hAnsi="Times New Roman" w:cs="Times New Roman"/>
          <w:b/>
          <w:bCs/>
        </w:rPr>
        <w:t xml:space="preserve"> </w:t>
      </w:r>
      <w:r w:rsidRPr="00F11007">
        <w:rPr>
          <w:rFonts w:ascii="Times New Roman" w:eastAsia="Calibri" w:hAnsi="Times New Roman" w:cs="Times New Roman"/>
        </w:rPr>
        <w:t xml:space="preserve">Lectka, T. </w:t>
      </w:r>
      <w:r w:rsidRPr="00F11007">
        <w:rPr>
          <w:rFonts w:ascii="Times New Roman" w:eastAsia="Calibri" w:hAnsi="Times New Roman" w:cs="Times New Roman"/>
          <w:i/>
          <w:iCs/>
        </w:rPr>
        <w:t>J. Am. Chem. Soc.</w:t>
      </w:r>
      <w:r w:rsidRPr="00F11007">
        <w:rPr>
          <w:rFonts w:ascii="Times New Roman" w:eastAsia="Calibri" w:hAnsi="Times New Roman" w:cs="Times New Roman"/>
        </w:rPr>
        <w:t xml:space="preserve"> </w:t>
      </w:r>
      <w:r w:rsidRPr="00F11007">
        <w:rPr>
          <w:rFonts w:ascii="Times New Roman" w:eastAsia="Calibri" w:hAnsi="Times New Roman" w:cs="Times New Roman"/>
          <w:b/>
          <w:bCs/>
        </w:rPr>
        <w:t>2002</w:t>
      </w:r>
      <w:r w:rsidRPr="00F11007">
        <w:rPr>
          <w:rFonts w:ascii="Times New Roman" w:eastAsia="Calibri" w:hAnsi="Times New Roman" w:cs="Times New Roman"/>
        </w:rPr>
        <w:t xml:space="preserve">, </w:t>
      </w:r>
      <w:r w:rsidRPr="00F11007">
        <w:rPr>
          <w:rFonts w:ascii="Times New Roman" w:eastAsia="Calibri" w:hAnsi="Times New Roman" w:cs="Times New Roman"/>
          <w:i/>
          <w:iCs/>
        </w:rPr>
        <w:t>124</w:t>
      </w:r>
      <w:r w:rsidRPr="00F11007">
        <w:rPr>
          <w:rFonts w:ascii="Times New Roman" w:eastAsia="Calibri" w:hAnsi="Times New Roman" w:cs="Times New Roman"/>
        </w:rPr>
        <w:t>, 6626-6635.</w:t>
      </w:r>
    </w:p>
    <w:p w14:paraId="1DAB2BB8" w14:textId="719DDFB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“Catalytic, Enantioselective Alkylation of </w:t>
      </w:r>
      <w:r w:rsidR="00D34F99" w:rsidRPr="00D34F99">
        <w:rPr>
          <w:rFonts w:ascii="Symbol" w:eastAsia="Calibri" w:hAnsi="Symbol" w:cs="Times New Roman"/>
        </w:rPr>
        <w:t>a</w:t>
      </w:r>
      <w:r w:rsidRPr="00F11007">
        <w:rPr>
          <w:rFonts w:ascii="Times New Roman" w:eastAsia="Calibri" w:hAnsi="Times New Roman" w:cs="Times New Roman"/>
        </w:rPr>
        <w:t>-</w:t>
      </w:r>
      <w:proofErr w:type="spellStart"/>
      <w:r w:rsidRPr="00F11007">
        <w:rPr>
          <w:rFonts w:ascii="Times New Roman" w:eastAsia="Calibri" w:hAnsi="Times New Roman" w:cs="Times New Roman"/>
        </w:rPr>
        <w:t>Imino</w:t>
      </w:r>
      <w:proofErr w:type="spellEnd"/>
      <w:r w:rsidRPr="00F11007">
        <w:rPr>
          <w:rFonts w:ascii="Times New Roman" w:eastAsia="Calibri" w:hAnsi="Times New Roman" w:cs="Times New Roman"/>
        </w:rPr>
        <w:t xml:space="preserve"> Esters:  The synthesis of Nonnatural Amino Acid Derivatives”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Young, B.; Cox, C.; Dudding, T.; Drury, W. J.; </w:t>
      </w:r>
      <w:proofErr w:type="spellStart"/>
      <w:r w:rsidRPr="00F11007">
        <w:rPr>
          <w:rFonts w:ascii="Times New Roman" w:eastAsia="Calibri" w:hAnsi="Times New Roman" w:cs="Times New Roman"/>
        </w:rPr>
        <w:t>Ryzhkov</w:t>
      </w:r>
      <w:proofErr w:type="spellEnd"/>
      <w:r w:rsidRPr="00F11007">
        <w:rPr>
          <w:rFonts w:ascii="Times New Roman" w:eastAsia="Calibri" w:hAnsi="Times New Roman" w:cs="Times New Roman"/>
        </w:rPr>
        <w:t xml:space="preserve">, L.; Taggi, A.; Lectka, T. </w:t>
      </w:r>
      <w:r w:rsidRPr="00F11007">
        <w:rPr>
          <w:rFonts w:ascii="Times New Roman" w:eastAsia="Calibri" w:hAnsi="Times New Roman" w:cs="Times New Roman"/>
          <w:i/>
          <w:iCs/>
        </w:rPr>
        <w:t>J. Am. Chem. Soc.</w:t>
      </w:r>
      <w:r w:rsidRPr="00F11007">
        <w:rPr>
          <w:rFonts w:ascii="Times New Roman" w:eastAsia="Calibri" w:hAnsi="Times New Roman" w:cs="Times New Roman"/>
        </w:rPr>
        <w:t xml:space="preserve"> </w:t>
      </w:r>
      <w:r w:rsidRPr="00F11007">
        <w:rPr>
          <w:rFonts w:ascii="Times New Roman" w:eastAsia="Calibri" w:hAnsi="Times New Roman" w:cs="Times New Roman"/>
          <w:b/>
          <w:bCs/>
        </w:rPr>
        <w:t>2002</w:t>
      </w:r>
      <w:r w:rsidRPr="00F11007">
        <w:rPr>
          <w:rFonts w:ascii="Times New Roman" w:eastAsia="Calibri" w:hAnsi="Times New Roman" w:cs="Times New Roman"/>
        </w:rPr>
        <w:t xml:space="preserve">, </w:t>
      </w:r>
      <w:r w:rsidRPr="00F11007">
        <w:rPr>
          <w:rFonts w:ascii="Times New Roman" w:eastAsia="Calibri" w:hAnsi="Times New Roman" w:cs="Times New Roman"/>
          <w:i/>
          <w:iCs/>
        </w:rPr>
        <w:t>124</w:t>
      </w:r>
      <w:r w:rsidRPr="00F11007">
        <w:rPr>
          <w:rFonts w:ascii="Times New Roman" w:eastAsia="Calibri" w:hAnsi="Times New Roman" w:cs="Times New Roman"/>
        </w:rPr>
        <w:t>, 69-79.</w:t>
      </w:r>
    </w:p>
    <w:p w14:paraId="4AB8E878"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“Synthesis of Substituted 5[</w:t>
      </w:r>
      <w:r w:rsidRPr="00F11007">
        <w:rPr>
          <w:rFonts w:ascii="Times New Roman" w:eastAsia="Calibri" w:hAnsi="Times New Roman" w:cs="Times New Roman"/>
          <w:i/>
          <w:iCs/>
        </w:rPr>
        <w:t>H</w:t>
      </w:r>
      <w:r w:rsidRPr="00F11007">
        <w:rPr>
          <w:rFonts w:ascii="Times New Roman" w:eastAsia="Calibri" w:hAnsi="Times New Roman" w:cs="Times New Roman"/>
        </w:rPr>
        <w:t xml:space="preserve">]Phenanthridin-6-ones as Potent </w:t>
      </w:r>
      <w:proofErr w:type="gramStart"/>
      <w:r w:rsidRPr="00F11007">
        <w:rPr>
          <w:rFonts w:ascii="Times New Roman" w:eastAsia="Calibri" w:hAnsi="Times New Roman" w:cs="Times New Roman"/>
        </w:rPr>
        <w:t>Poly(</w:t>
      </w:r>
      <w:proofErr w:type="gramEnd"/>
      <w:r w:rsidRPr="00F11007">
        <w:rPr>
          <w:rFonts w:ascii="Times New Roman" w:eastAsia="Calibri" w:hAnsi="Times New Roman" w:cs="Times New Roman"/>
        </w:rPr>
        <w:t xml:space="preserve">ADP-ribose)polymerase-1 (PARP1) Inhibitors” Li, J.-H.; Serdyuk, L.;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Xiao, G.; </w:t>
      </w:r>
      <w:proofErr w:type="spellStart"/>
      <w:r w:rsidRPr="00F11007">
        <w:rPr>
          <w:rFonts w:ascii="Times New Roman" w:eastAsia="Calibri" w:hAnsi="Times New Roman" w:cs="Times New Roman"/>
        </w:rPr>
        <w:t>Tays</w:t>
      </w:r>
      <w:proofErr w:type="spellEnd"/>
      <w:r w:rsidRPr="00F11007">
        <w:rPr>
          <w:rFonts w:ascii="Times New Roman" w:eastAsia="Calibri" w:hAnsi="Times New Roman" w:cs="Times New Roman"/>
        </w:rPr>
        <w:t xml:space="preserve">, K. T.; Kletzly, P. W.; Li, W.; </w:t>
      </w:r>
      <w:proofErr w:type="spellStart"/>
      <w:r w:rsidRPr="00F11007">
        <w:rPr>
          <w:rFonts w:ascii="Times New Roman" w:eastAsia="Calibri" w:hAnsi="Times New Roman" w:cs="Times New Roman"/>
        </w:rPr>
        <w:t>Lautar</w:t>
      </w:r>
      <w:proofErr w:type="spellEnd"/>
      <w:r w:rsidRPr="00F11007">
        <w:rPr>
          <w:rFonts w:ascii="Times New Roman" w:eastAsia="Calibri" w:hAnsi="Times New Roman" w:cs="Times New Roman"/>
        </w:rPr>
        <w:t xml:space="preserve">, S.; Zhang, J.; Kalish, V. </w:t>
      </w:r>
      <w:proofErr w:type="spellStart"/>
      <w:r w:rsidRPr="00F11007">
        <w:rPr>
          <w:rFonts w:ascii="Times New Roman" w:eastAsia="Calibri" w:hAnsi="Times New Roman" w:cs="Times New Roman"/>
          <w:i/>
          <w:iCs/>
        </w:rPr>
        <w:t>Bioorg</w:t>
      </w:r>
      <w:proofErr w:type="spellEnd"/>
      <w:r w:rsidRPr="00F11007">
        <w:rPr>
          <w:rFonts w:ascii="Times New Roman" w:eastAsia="Calibri" w:hAnsi="Times New Roman" w:cs="Times New Roman"/>
          <w:i/>
          <w:iCs/>
        </w:rPr>
        <w:t>. Med. Chem. Lett.</w:t>
      </w:r>
      <w:r w:rsidRPr="00F11007">
        <w:rPr>
          <w:rFonts w:ascii="Times New Roman" w:eastAsia="Calibri" w:hAnsi="Times New Roman" w:cs="Times New Roman"/>
        </w:rPr>
        <w:t xml:space="preserve"> </w:t>
      </w:r>
      <w:r w:rsidRPr="00F11007">
        <w:rPr>
          <w:rFonts w:ascii="Times New Roman" w:eastAsia="Calibri" w:hAnsi="Times New Roman" w:cs="Times New Roman"/>
          <w:b/>
          <w:bCs/>
        </w:rPr>
        <w:t>2001</w:t>
      </w:r>
      <w:r w:rsidRPr="00F11007">
        <w:rPr>
          <w:rFonts w:ascii="Times New Roman" w:eastAsia="Calibri" w:hAnsi="Times New Roman" w:cs="Times New Roman"/>
        </w:rPr>
        <w:t xml:space="preserve">, </w:t>
      </w:r>
      <w:r w:rsidRPr="00F11007">
        <w:rPr>
          <w:rFonts w:ascii="Times New Roman" w:eastAsia="Calibri" w:hAnsi="Times New Roman" w:cs="Times New Roman"/>
          <w:i/>
          <w:iCs/>
        </w:rPr>
        <w:t>11</w:t>
      </w:r>
      <w:r w:rsidRPr="00F11007">
        <w:rPr>
          <w:rFonts w:ascii="Times New Roman" w:eastAsia="Calibri" w:hAnsi="Times New Roman" w:cs="Times New Roman"/>
        </w:rPr>
        <w:t>, 1687-1690.</w:t>
      </w:r>
    </w:p>
    <w:p w14:paraId="32BB1E09"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“Catalytic, Enantioselective </w:t>
      </w:r>
      <w:proofErr w:type="spellStart"/>
      <w:r w:rsidRPr="00F11007">
        <w:rPr>
          <w:rFonts w:ascii="Times New Roman" w:eastAsia="Calibri" w:hAnsi="Times New Roman" w:cs="Times New Roman"/>
        </w:rPr>
        <w:t>Alklyations</w:t>
      </w:r>
      <w:proofErr w:type="spellEnd"/>
      <w:r w:rsidRPr="00F11007">
        <w:rPr>
          <w:rFonts w:ascii="Times New Roman" w:eastAsia="Calibri" w:hAnsi="Times New Roman" w:cs="Times New Roman"/>
        </w:rPr>
        <w:t xml:space="preserve"> of </w:t>
      </w:r>
      <w:proofErr w:type="gramStart"/>
      <w:r w:rsidRPr="00F11007">
        <w:rPr>
          <w:rFonts w:ascii="Times New Roman" w:eastAsia="Calibri" w:hAnsi="Times New Roman" w:cs="Times New Roman"/>
        </w:rPr>
        <w:t>N,O</w:t>
      </w:r>
      <w:proofErr w:type="gramEnd"/>
      <w:r w:rsidRPr="00F11007">
        <w:rPr>
          <w:rFonts w:ascii="Times New Roman" w:eastAsia="Calibri" w:hAnsi="Times New Roman" w:cs="Times New Roman"/>
        </w:rPr>
        <w:t xml:space="preserve">- and N, N-Acetals and Hemiacetals”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Young, B.; Dudding, T.; Drury, W.; Lectka, T. </w:t>
      </w:r>
      <w:r w:rsidRPr="00F11007">
        <w:rPr>
          <w:rFonts w:ascii="Times New Roman" w:eastAsia="Calibri" w:hAnsi="Times New Roman" w:cs="Times New Roman"/>
          <w:i/>
          <w:iCs/>
        </w:rPr>
        <w:t xml:space="preserve">Tetrahedron </w:t>
      </w:r>
      <w:r w:rsidRPr="00F11007">
        <w:rPr>
          <w:rFonts w:ascii="Times New Roman" w:eastAsia="Calibri" w:hAnsi="Times New Roman" w:cs="Times New Roman"/>
          <w:b/>
          <w:bCs/>
        </w:rPr>
        <w:t>1999</w:t>
      </w:r>
      <w:r w:rsidRPr="00F11007">
        <w:rPr>
          <w:rFonts w:ascii="Times New Roman" w:eastAsia="Calibri" w:hAnsi="Times New Roman" w:cs="Times New Roman"/>
        </w:rPr>
        <w:t xml:space="preserve">, </w:t>
      </w:r>
      <w:r w:rsidRPr="00F11007">
        <w:rPr>
          <w:rFonts w:ascii="Times New Roman" w:eastAsia="Calibri" w:hAnsi="Times New Roman" w:cs="Times New Roman"/>
          <w:i/>
          <w:iCs/>
        </w:rPr>
        <w:t>55</w:t>
      </w:r>
      <w:r w:rsidRPr="00F11007">
        <w:rPr>
          <w:rFonts w:ascii="Times New Roman" w:eastAsia="Calibri" w:hAnsi="Times New Roman" w:cs="Times New Roman"/>
        </w:rPr>
        <w:t>, 8869-8882.</w:t>
      </w:r>
    </w:p>
    <w:p w14:paraId="4F7BFBF6"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“Nucleophilic Metal Complexes as Acylation Catalysts:  Solvent-Dependent “Switch” Mechanisms Leading to the First Catalyzed Staudinger Reaction” </w:t>
      </w:r>
      <w:proofErr w:type="spellStart"/>
      <w:r w:rsidRPr="00F11007">
        <w:rPr>
          <w:rFonts w:ascii="Times New Roman" w:eastAsia="Calibri" w:hAnsi="Times New Roman" w:cs="Times New Roman"/>
        </w:rPr>
        <w:t>Wack</w:t>
      </w:r>
      <w:proofErr w:type="spellEnd"/>
      <w:r w:rsidRPr="00F11007">
        <w:rPr>
          <w:rFonts w:ascii="Times New Roman" w:eastAsia="Calibri" w:hAnsi="Times New Roman" w:cs="Times New Roman"/>
        </w:rPr>
        <w:t xml:space="preserve">, H.; Drury, W. J.; Taggi, A. E.;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Lectka, T. </w:t>
      </w:r>
      <w:r w:rsidRPr="00F11007">
        <w:rPr>
          <w:rFonts w:ascii="Times New Roman" w:eastAsia="Calibri" w:hAnsi="Times New Roman" w:cs="Times New Roman"/>
          <w:i/>
          <w:iCs/>
        </w:rPr>
        <w:t>Org. Lett.</w:t>
      </w:r>
      <w:r w:rsidRPr="00F11007">
        <w:rPr>
          <w:rFonts w:ascii="Times New Roman" w:eastAsia="Calibri" w:hAnsi="Times New Roman" w:cs="Times New Roman"/>
        </w:rPr>
        <w:t xml:space="preserve">, </w:t>
      </w:r>
      <w:r w:rsidRPr="00F11007">
        <w:rPr>
          <w:rFonts w:ascii="Times New Roman" w:eastAsia="Calibri" w:hAnsi="Times New Roman" w:cs="Times New Roman"/>
          <w:b/>
          <w:bCs/>
        </w:rPr>
        <w:t>1999</w:t>
      </w:r>
      <w:r w:rsidRPr="00F11007">
        <w:rPr>
          <w:rFonts w:ascii="Times New Roman" w:eastAsia="Calibri" w:hAnsi="Times New Roman" w:cs="Times New Roman"/>
        </w:rPr>
        <w:t xml:space="preserve">, </w:t>
      </w:r>
      <w:r w:rsidRPr="00F11007">
        <w:rPr>
          <w:rFonts w:ascii="Times New Roman" w:eastAsia="Calibri" w:hAnsi="Times New Roman" w:cs="Times New Roman"/>
          <w:i/>
          <w:iCs/>
        </w:rPr>
        <w:t>1</w:t>
      </w:r>
      <w:r w:rsidRPr="00F11007">
        <w:rPr>
          <w:rFonts w:ascii="Times New Roman" w:eastAsia="Calibri" w:hAnsi="Times New Roman" w:cs="Times New Roman"/>
        </w:rPr>
        <w:t>, 1985-1988.</w:t>
      </w:r>
    </w:p>
    <w:p w14:paraId="627DEB26"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“Catalytic, Enantioselective </w:t>
      </w:r>
      <w:proofErr w:type="spellStart"/>
      <w:r w:rsidRPr="00F11007">
        <w:rPr>
          <w:rFonts w:ascii="Times New Roman" w:eastAsia="Calibri" w:hAnsi="Times New Roman" w:cs="Times New Roman"/>
        </w:rPr>
        <w:t>Alkylations</w:t>
      </w:r>
      <w:proofErr w:type="spellEnd"/>
      <w:r w:rsidRPr="00F11007">
        <w:rPr>
          <w:rFonts w:ascii="Times New Roman" w:eastAsia="Calibri" w:hAnsi="Times New Roman" w:cs="Times New Roman"/>
        </w:rPr>
        <w:t xml:space="preserve"> of </w:t>
      </w:r>
      <w:proofErr w:type="gramStart"/>
      <w:r w:rsidRPr="00F11007">
        <w:rPr>
          <w:rFonts w:ascii="Times New Roman" w:eastAsia="Calibri" w:hAnsi="Times New Roman" w:cs="Times New Roman"/>
        </w:rPr>
        <w:t>N,O</w:t>
      </w:r>
      <w:proofErr w:type="gramEnd"/>
      <w:r w:rsidRPr="00F11007">
        <w:rPr>
          <w:rFonts w:ascii="Times New Roman" w:eastAsia="Calibri" w:hAnsi="Times New Roman" w:cs="Times New Roman"/>
        </w:rPr>
        <w:t xml:space="preserve">-Acetals”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Dudding, T.; Young, B.; Drury, W. J.; Lectka, T. </w:t>
      </w:r>
      <w:r w:rsidRPr="00F11007">
        <w:rPr>
          <w:rFonts w:ascii="Times New Roman" w:eastAsia="Calibri" w:hAnsi="Times New Roman" w:cs="Times New Roman"/>
          <w:i/>
          <w:iCs/>
        </w:rPr>
        <w:t xml:space="preserve">J. Org. Chem. </w:t>
      </w:r>
      <w:r w:rsidRPr="00F11007">
        <w:rPr>
          <w:rFonts w:ascii="Times New Roman" w:eastAsia="Calibri" w:hAnsi="Times New Roman" w:cs="Times New Roman"/>
          <w:b/>
          <w:bCs/>
        </w:rPr>
        <w:t>1999</w:t>
      </w:r>
      <w:r w:rsidRPr="00F11007">
        <w:rPr>
          <w:rFonts w:ascii="Times New Roman" w:eastAsia="Calibri" w:hAnsi="Times New Roman" w:cs="Times New Roman"/>
        </w:rPr>
        <w:t xml:space="preserve">, </w:t>
      </w:r>
      <w:r w:rsidRPr="00F11007">
        <w:rPr>
          <w:rFonts w:ascii="Times New Roman" w:eastAsia="Calibri" w:hAnsi="Times New Roman" w:cs="Times New Roman"/>
          <w:i/>
          <w:iCs/>
        </w:rPr>
        <w:t>64</w:t>
      </w:r>
      <w:r w:rsidRPr="00F11007">
        <w:rPr>
          <w:rFonts w:ascii="Times New Roman" w:eastAsia="Calibri" w:hAnsi="Times New Roman" w:cs="Times New Roman"/>
        </w:rPr>
        <w:t>, 2168-2169.</w:t>
      </w:r>
    </w:p>
    <w:p w14:paraId="13B30865" w14:textId="339E8D73"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w:t>
      </w:r>
      <w:proofErr w:type="spellStart"/>
      <w:r w:rsidRPr="00F11007">
        <w:rPr>
          <w:rFonts w:ascii="Times New Roman" w:eastAsia="Calibri" w:hAnsi="Times New Roman" w:cs="Times New Roman"/>
        </w:rPr>
        <w:t>Diastereo</w:t>
      </w:r>
      <w:proofErr w:type="spellEnd"/>
      <w:r w:rsidRPr="00F11007">
        <w:rPr>
          <w:rFonts w:ascii="Times New Roman" w:eastAsia="Calibri" w:hAnsi="Times New Roman" w:cs="Times New Roman"/>
        </w:rPr>
        <w:t xml:space="preserve">- and Enantioselective Alkylation of </w:t>
      </w:r>
      <w:r w:rsidR="00D34F99" w:rsidRPr="00D34F99">
        <w:rPr>
          <w:rFonts w:ascii="Symbol" w:eastAsia="Calibri" w:hAnsi="Symbol" w:cs="Times New Roman"/>
        </w:rPr>
        <w:t>a</w:t>
      </w:r>
      <w:r w:rsidRPr="00F11007">
        <w:rPr>
          <w:rFonts w:ascii="Times New Roman" w:eastAsia="Calibri" w:hAnsi="Times New Roman" w:cs="Times New Roman"/>
        </w:rPr>
        <w:t>-</w:t>
      </w:r>
      <w:proofErr w:type="spellStart"/>
      <w:r w:rsidRPr="00F11007">
        <w:rPr>
          <w:rFonts w:ascii="Times New Roman" w:eastAsia="Calibri" w:hAnsi="Times New Roman" w:cs="Times New Roman"/>
        </w:rPr>
        <w:t>Imino</w:t>
      </w:r>
      <w:proofErr w:type="spellEnd"/>
      <w:r w:rsidRPr="00F11007">
        <w:rPr>
          <w:rFonts w:ascii="Times New Roman" w:eastAsia="Calibri" w:hAnsi="Times New Roman" w:cs="Times New Roman"/>
        </w:rPr>
        <w:t xml:space="preserve"> Esters with Enol Silanes Catalyzed by (R)-Tol-BINAP-CuClO</w:t>
      </w:r>
      <w:r w:rsidRPr="00F11007">
        <w:rPr>
          <w:rFonts w:ascii="Times New Roman" w:eastAsia="Calibri" w:hAnsi="Times New Roman" w:cs="Times New Roman"/>
          <w:vertAlign w:val="subscript"/>
        </w:rPr>
        <w:t>4</w:t>
      </w:r>
      <w:r w:rsidRPr="00F11007">
        <w:rPr>
          <w:rFonts w:ascii="Times New Roman" w:eastAsia="Calibri" w:hAnsi="Times New Roman" w:cs="Times New Roman"/>
        </w:rPr>
        <w:t>(</w:t>
      </w:r>
      <w:proofErr w:type="spellStart"/>
      <w:r w:rsidRPr="00F11007">
        <w:rPr>
          <w:rFonts w:ascii="Times New Roman" w:eastAsia="Calibri" w:hAnsi="Times New Roman" w:cs="Times New Roman"/>
        </w:rPr>
        <w:t>MeCN</w:t>
      </w:r>
      <w:proofErr w:type="spellEnd"/>
      <w:r w:rsidRPr="00F11007">
        <w:rPr>
          <w:rFonts w:ascii="Times New Roman" w:eastAsia="Calibri" w:hAnsi="Times New Roman" w:cs="Times New Roman"/>
        </w:rPr>
        <w:t>)</w:t>
      </w:r>
      <w:r w:rsidRPr="00F11007">
        <w:rPr>
          <w:rFonts w:ascii="Times New Roman" w:eastAsia="Calibri" w:hAnsi="Times New Roman" w:cs="Times New Roman"/>
          <w:vertAlign w:val="subscript"/>
        </w:rPr>
        <w:t>2</w:t>
      </w:r>
      <w:r w:rsidRPr="00F11007">
        <w:rPr>
          <w:rFonts w:ascii="Times New Roman" w:eastAsia="Calibri" w:hAnsi="Times New Roman" w:cs="Times New Roman"/>
        </w:rPr>
        <w:t xml:space="preserve">”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Young, B.; Cox, C.; Drury, W. J.; Dudding, T.; Lectka, T. </w:t>
      </w:r>
      <w:r w:rsidRPr="00F11007">
        <w:rPr>
          <w:rFonts w:ascii="Times New Roman" w:eastAsia="Calibri" w:hAnsi="Times New Roman" w:cs="Times New Roman"/>
          <w:i/>
          <w:iCs/>
        </w:rPr>
        <w:t>J. Org. Chem.</w:t>
      </w:r>
      <w:r w:rsidRPr="00F11007">
        <w:rPr>
          <w:rFonts w:ascii="Times New Roman" w:eastAsia="Calibri" w:hAnsi="Times New Roman" w:cs="Times New Roman"/>
        </w:rPr>
        <w:t xml:space="preserve"> </w:t>
      </w:r>
      <w:r w:rsidRPr="00F11007">
        <w:rPr>
          <w:rFonts w:ascii="Times New Roman" w:eastAsia="Calibri" w:hAnsi="Times New Roman" w:cs="Times New Roman"/>
          <w:b/>
          <w:bCs/>
        </w:rPr>
        <w:t>1998</w:t>
      </w:r>
      <w:r w:rsidRPr="00F11007">
        <w:rPr>
          <w:rFonts w:ascii="Times New Roman" w:eastAsia="Calibri" w:hAnsi="Times New Roman" w:cs="Times New Roman"/>
        </w:rPr>
        <w:t xml:space="preserve">, </w:t>
      </w:r>
      <w:r w:rsidRPr="00F11007">
        <w:rPr>
          <w:rFonts w:ascii="Times New Roman" w:eastAsia="Calibri" w:hAnsi="Times New Roman" w:cs="Times New Roman"/>
          <w:i/>
          <w:iCs/>
        </w:rPr>
        <w:t>63</w:t>
      </w:r>
      <w:r w:rsidRPr="00F11007">
        <w:rPr>
          <w:rFonts w:ascii="Times New Roman" w:eastAsia="Calibri" w:hAnsi="Times New Roman" w:cs="Times New Roman"/>
        </w:rPr>
        <w:t>, 6090-6091.</w:t>
      </w:r>
    </w:p>
    <w:p w14:paraId="5655BA45"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“’Orthogonal’ Lewis Acids: Catalyzed Ring Opening and Rearrangement of Acyl Aziridines”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Drury, W. J.; Cox, C.; Lectka, T. </w:t>
      </w:r>
      <w:r w:rsidRPr="00F11007">
        <w:rPr>
          <w:rFonts w:ascii="Times New Roman" w:eastAsia="Calibri" w:hAnsi="Times New Roman" w:cs="Times New Roman"/>
          <w:i/>
          <w:iCs/>
        </w:rPr>
        <w:t xml:space="preserve">J. Org. Chem. </w:t>
      </w:r>
      <w:r w:rsidRPr="00F11007">
        <w:rPr>
          <w:rFonts w:ascii="Times New Roman" w:eastAsia="Calibri" w:hAnsi="Times New Roman" w:cs="Times New Roman"/>
          <w:b/>
          <w:bCs/>
        </w:rPr>
        <w:t>1998</w:t>
      </w:r>
      <w:r w:rsidRPr="00F11007">
        <w:rPr>
          <w:rFonts w:ascii="Times New Roman" w:eastAsia="Calibri" w:hAnsi="Times New Roman" w:cs="Times New Roman"/>
        </w:rPr>
        <w:t xml:space="preserve">, </w:t>
      </w:r>
      <w:r w:rsidRPr="00F11007">
        <w:rPr>
          <w:rFonts w:ascii="Times New Roman" w:eastAsia="Calibri" w:hAnsi="Times New Roman" w:cs="Times New Roman"/>
          <w:i/>
          <w:iCs/>
        </w:rPr>
        <w:t>63</w:t>
      </w:r>
      <w:r w:rsidRPr="00F11007">
        <w:rPr>
          <w:rFonts w:ascii="Times New Roman" w:eastAsia="Calibri" w:hAnsi="Times New Roman" w:cs="Times New Roman"/>
        </w:rPr>
        <w:t>, 4568-4569.</w:t>
      </w:r>
    </w:p>
    <w:p w14:paraId="31D7D005" w14:textId="4C0E9914"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“A Novel Synthesis of </w:t>
      </w:r>
      <w:r w:rsidR="00BE3C53" w:rsidRPr="00BE3C53">
        <w:rPr>
          <w:rFonts w:ascii="Symbol" w:eastAsia="Calibri" w:hAnsi="Symbol" w:cs="Times New Roman"/>
        </w:rPr>
        <w:t>a</w:t>
      </w:r>
      <w:r w:rsidRPr="00F11007">
        <w:rPr>
          <w:rFonts w:ascii="Times New Roman" w:eastAsia="Calibri" w:hAnsi="Times New Roman" w:cs="Times New Roman"/>
        </w:rPr>
        <w:t xml:space="preserve">-Amino Acid Derivatives through Catalytic, Enantioselective </w:t>
      </w:r>
      <w:proofErr w:type="spellStart"/>
      <w:r w:rsidRPr="00F11007">
        <w:rPr>
          <w:rFonts w:ascii="Times New Roman" w:eastAsia="Calibri" w:hAnsi="Times New Roman" w:cs="Times New Roman"/>
        </w:rPr>
        <w:t>Ene</w:t>
      </w:r>
      <w:proofErr w:type="spellEnd"/>
      <w:r w:rsidRPr="00F11007">
        <w:rPr>
          <w:rFonts w:ascii="Times New Roman" w:eastAsia="Calibri" w:hAnsi="Times New Roman" w:cs="Times New Roman"/>
        </w:rPr>
        <w:t xml:space="preserve"> Reactions of </w:t>
      </w:r>
      <w:r w:rsidR="00BE3C53" w:rsidRPr="00BE3C53">
        <w:rPr>
          <w:rFonts w:ascii="Symbol" w:eastAsia="Calibri" w:hAnsi="Symbol" w:cs="Times New Roman"/>
        </w:rPr>
        <w:t>a</w:t>
      </w:r>
      <w:r w:rsidRPr="00F11007">
        <w:rPr>
          <w:rFonts w:ascii="Times New Roman" w:eastAsia="Calibri" w:hAnsi="Times New Roman" w:cs="Times New Roman"/>
        </w:rPr>
        <w:t>-</w:t>
      </w:r>
      <w:proofErr w:type="spellStart"/>
      <w:r w:rsidRPr="00F11007">
        <w:rPr>
          <w:rFonts w:ascii="Times New Roman" w:eastAsia="Calibri" w:hAnsi="Times New Roman" w:cs="Times New Roman"/>
        </w:rPr>
        <w:t>Imino</w:t>
      </w:r>
      <w:proofErr w:type="spellEnd"/>
      <w:r w:rsidRPr="00F11007">
        <w:rPr>
          <w:rFonts w:ascii="Times New Roman" w:eastAsia="Calibri" w:hAnsi="Times New Roman" w:cs="Times New Roman"/>
        </w:rPr>
        <w:t xml:space="preserve"> Esters” Drury, W. J.;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Cox, C.; Young, B.; Lectka, T. </w:t>
      </w:r>
      <w:r w:rsidRPr="00F11007">
        <w:rPr>
          <w:rFonts w:ascii="Times New Roman" w:eastAsia="Calibri" w:hAnsi="Times New Roman" w:cs="Times New Roman"/>
          <w:i/>
          <w:iCs/>
        </w:rPr>
        <w:t>J. Am. Chem. Soc.</w:t>
      </w:r>
      <w:r w:rsidRPr="00F11007">
        <w:rPr>
          <w:rFonts w:ascii="Times New Roman" w:eastAsia="Calibri" w:hAnsi="Times New Roman" w:cs="Times New Roman"/>
        </w:rPr>
        <w:t xml:space="preserve"> </w:t>
      </w:r>
      <w:r w:rsidRPr="00F11007">
        <w:rPr>
          <w:rFonts w:ascii="Times New Roman" w:eastAsia="Calibri" w:hAnsi="Times New Roman" w:cs="Times New Roman"/>
          <w:b/>
          <w:bCs/>
        </w:rPr>
        <w:t>1998</w:t>
      </w:r>
      <w:r w:rsidRPr="00F11007">
        <w:rPr>
          <w:rFonts w:ascii="Times New Roman" w:eastAsia="Calibri" w:hAnsi="Times New Roman" w:cs="Times New Roman"/>
        </w:rPr>
        <w:t xml:space="preserve">, </w:t>
      </w:r>
      <w:r w:rsidRPr="00F11007">
        <w:rPr>
          <w:rFonts w:ascii="Times New Roman" w:eastAsia="Calibri" w:hAnsi="Times New Roman" w:cs="Times New Roman"/>
          <w:i/>
          <w:iCs/>
        </w:rPr>
        <w:t>120</w:t>
      </w:r>
      <w:r w:rsidRPr="00F11007">
        <w:rPr>
          <w:rFonts w:ascii="Times New Roman" w:eastAsia="Calibri" w:hAnsi="Times New Roman" w:cs="Times New Roman"/>
        </w:rPr>
        <w:t>, 11006-11007.</w:t>
      </w:r>
    </w:p>
    <w:p w14:paraId="3F541952" w14:textId="77777777" w:rsidR="00273F7F" w:rsidRPr="00F11007" w:rsidRDefault="00273F7F" w:rsidP="00273F7F">
      <w:pPr>
        <w:numPr>
          <w:ilvl w:val="0"/>
          <w:numId w:val="9"/>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“Catalytic, Enantioselective Alkylation of </w:t>
      </w:r>
      <w:r w:rsidRPr="00F11007">
        <w:rPr>
          <w:rFonts w:ascii="Times New Roman" w:eastAsia="Calibri" w:hAnsi="Times New Roman" w:cs="Times New Roman"/>
        </w:rPr>
        <w:t>-</w:t>
      </w:r>
      <w:proofErr w:type="spellStart"/>
      <w:r w:rsidRPr="00F11007">
        <w:rPr>
          <w:rFonts w:ascii="Times New Roman" w:eastAsia="Calibri" w:hAnsi="Times New Roman" w:cs="Times New Roman"/>
        </w:rPr>
        <w:t>Imino</w:t>
      </w:r>
      <w:proofErr w:type="spellEnd"/>
      <w:r w:rsidRPr="00F11007">
        <w:rPr>
          <w:rFonts w:ascii="Times New Roman" w:eastAsia="Calibri" w:hAnsi="Times New Roman" w:cs="Times New Roman"/>
        </w:rPr>
        <w:t xml:space="preserve"> Esters Using Late Transition Metal Phosphine Complexes as Catalysts”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Young, B.; Dudding, T.; Lectka, T. </w:t>
      </w:r>
      <w:r w:rsidRPr="00F11007">
        <w:rPr>
          <w:rFonts w:ascii="Times New Roman" w:eastAsia="Calibri" w:hAnsi="Times New Roman" w:cs="Times New Roman"/>
          <w:i/>
          <w:iCs/>
        </w:rPr>
        <w:t>J. Am. Chem. Soc.</w:t>
      </w:r>
      <w:r w:rsidRPr="00F11007">
        <w:rPr>
          <w:rFonts w:ascii="Times New Roman" w:eastAsia="Calibri" w:hAnsi="Times New Roman" w:cs="Times New Roman"/>
        </w:rPr>
        <w:t xml:space="preserve"> </w:t>
      </w:r>
      <w:r w:rsidRPr="00F11007">
        <w:rPr>
          <w:rFonts w:ascii="Times New Roman" w:eastAsia="Calibri" w:hAnsi="Times New Roman" w:cs="Times New Roman"/>
          <w:b/>
          <w:bCs/>
        </w:rPr>
        <w:t>1998</w:t>
      </w:r>
      <w:r w:rsidRPr="00F11007">
        <w:rPr>
          <w:rFonts w:ascii="Times New Roman" w:eastAsia="Calibri" w:hAnsi="Times New Roman" w:cs="Times New Roman"/>
        </w:rPr>
        <w:t xml:space="preserve">, </w:t>
      </w:r>
      <w:r w:rsidRPr="00F11007">
        <w:rPr>
          <w:rFonts w:ascii="Times New Roman" w:eastAsia="Calibri" w:hAnsi="Times New Roman" w:cs="Times New Roman"/>
          <w:i/>
          <w:iCs/>
        </w:rPr>
        <w:t>120</w:t>
      </w:r>
      <w:r w:rsidRPr="00F11007">
        <w:rPr>
          <w:rFonts w:ascii="Times New Roman" w:eastAsia="Calibri" w:hAnsi="Times New Roman" w:cs="Times New Roman"/>
        </w:rPr>
        <w:t>, 4548-4549.</w:t>
      </w:r>
    </w:p>
    <w:p w14:paraId="185C3FE6" w14:textId="77777777" w:rsidR="00273F7F" w:rsidRPr="00F11007" w:rsidRDefault="00273F7F" w:rsidP="00273F7F">
      <w:pPr>
        <w:numPr>
          <w:ilvl w:val="0"/>
          <w:numId w:val="9"/>
        </w:numPr>
        <w:spacing w:after="0" w:line="240" w:lineRule="auto"/>
        <w:rPr>
          <w:rFonts w:ascii="Times New Roman" w:hAnsi="Times New Roman" w:cs="Times New Roman"/>
        </w:rPr>
      </w:pPr>
      <w:r w:rsidRPr="00F11007">
        <w:rPr>
          <w:rFonts w:ascii="Times New Roman" w:eastAsia="Calibri" w:hAnsi="Times New Roman" w:cs="Times New Roman"/>
        </w:rPr>
        <w:t xml:space="preserve">“C-F Bond Activation by Aryl Carbocations: Conclusive Intramolecular Fluoride Shifts between Carbon Atoms in Solution and the First Examples of Intermolecular Fluoride Ion Abstractions”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Cox, C.; Anand, R.; Lectka, T. </w:t>
      </w:r>
      <w:r w:rsidRPr="00F11007">
        <w:rPr>
          <w:rFonts w:ascii="Times New Roman" w:eastAsia="Calibri" w:hAnsi="Times New Roman" w:cs="Times New Roman"/>
          <w:i/>
          <w:iCs/>
        </w:rPr>
        <w:t>J. Am. Chem. Soc.</w:t>
      </w:r>
      <w:r w:rsidRPr="00F11007">
        <w:rPr>
          <w:rFonts w:ascii="Times New Roman" w:eastAsia="Calibri" w:hAnsi="Times New Roman" w:cs="Times New Roman"/>
        </w:rPr>
        <w:t xml:space="preserve"> </w:t>
      </w:r>
      <w:r w:rsidRPr="00F11007">
        <w:rPr>
          <w:rFonts w:ascii="Times New Roman" w:eastAsia="Calibri" w:hAnsi="Times New Roman" w:cs="Times New Roman"/>
          <w:b/>
          <w:bCs/>
        </w:rPr>
        <w:t>1997</w:t>
      </w:r>
      <w:r w:rsidRPr="00F11007">
        <w:rPr>
          <w:rFonts w:ascii="Times New Roman" w:eastAsia="Calibri" w:hAnsi="Times New Roman" w:cs="Times New Roman"/>
        </w:rPr>
        <w:t xml:space="preserve">, </w:t>
      </w:r>
      <w:r w:rsidRPr="00F11007">
        <w:rPr>
          <w:rFonts w:ascii="Times New Roman" w:eastAsia="Calibri" w:hAnsi="Times New Roman" w:cs="Times New Roman"/>
          <w:i/>
          <w:iCs/>
        </w:rPr>
        <w:t>119</w:t>
      </w:r>
      <w:r w:rsidRPr="00F11007">
        <w:rPr>
          <w:rFonts w:ascii="Times New Roman" w:eastAsia="Calibri" w:hAnsi="Times New Roman" w:cs="Times New Roman"/>
        </w:rPr>
        <w:t>, 4319-4320.</w:t>
      </w:r>
    </w:p>
    <w:p w14:paraId="260C1D9E" w14:textId="77777777" w:rsidR="005A14D1" w:rsidRPr="00F11007" w:rsidRDefault="00273F7F" w:rsidP="0047516C">
      <w:pPr>
        <w:numPr>
          <w:ilvl w:val="0"/>
          <w:numId w:val="9"/>
        </w:numPr>
        <w:spacing w:after="0" w:line="240" w:lineRule="auto"/>
        <w:rPr>
          <w:rFonts w:ascii="Times New Roman" w:hAnsi="Times New Roman" w:cs="Times New Roman"/>
        </w:rPr>
      </w:pPr>
      <w:r w:rsidRPr="00F11007">
        <w:rPr>
          <w:rFonts w:ascii="Times New Roman" w:eastAsia="Calibri" w:hAnsi="Times New Roman" w:cs="Times New Roman"/>
        </w:rPr>
        <w:t>“</w:t>
      </w:r>
      <w:proofErr w:type="gramStart"/>
      <w:r w:rsidRPr="00F11007">
        <w:rPr>
          <w:rFonts w:ascii="Times New Roman" w:eastAsia="Calibri" w:hAnsi="Times New Roman" w:cs="Times New Roman"/>
        </w:rPr>
        <w:t>Copper(</w:t>
      </w:r>
      <w:proofErr w:type="gramEnd"/>
      <w:r w:rsidRPr="00F11007">
        <w:rPr>
          <w:rFonts w:ascii="Times New Roman" w:eastAsia="Calibri" w:hAnsi="Times New Roman" w:cs="Times New Roman"/>
        </w:rPr>
        <w:t xml:space="preserve">II)-Catalyzed Amide Isomerization: Evidence for N-Coordination” Cox, C.; </w:t>
      </w:r>
      <w:r w:rsidRPr="00F11007">
        <w:rPr>
          <w:rFonts w:ascii="Times New Roman" w:eastAsia="Calibri" w:hAnsi="Times New Roman" w:cs="Times New Roman"/>
          <w:b/>
          <w:bCs/>
        </w:rPr>
        <w:t>Ferraris, D.</w:t>
      </w:r>
      <w:r w:rsidRPr="00F11007">
        <w:rPr>
          <w:rFonts w:ascii="Times New Roman" w:eastAsia="Calibri" w:hAnsi="Times New Roman" w:cs="Times New Roman"/>
        </w:rPr>
        <w:t xml:space="preserve">; Murthy, N. N.; Lectka, T. </w:t>
      </w:r>
      <w:r w:rsidRPr="00F11007">
        <w:rPr>
          <w:rFonts w:ascii="Times New Roman" w:eastAsia="Calibri" w:hAnsi="Times New Roman" w:cs="Times New Roman"/>
          <w:i/>
          <w:iCs/>
        </w:rPr>
        <w:t>J. Am. Chem. Soc.</w:t>
      </w:r>
      <w:r w:rsidRPr="00F11007">
        <w:rPr>
          <w:rFonts w:ascii="Times New Roman" w:eastAsia="Calibri" w:hAnsi="Times New Roman" w:cs="Times New Roman"/>
          <w:b/>
          <w:bCs/>
        </w:rPr>
        <w:t xml:space="preserve"> 1996</w:t>
      </w:r>
      <w:r w:rsidRPr="00F11007">
        <w:rPr>
          <w:rFonts w:ascii="Times New Roman" w:eastAsia="Calibri" w:hAnsi="Times New Roman" w:cs="Times New Roman"/>
        </w:rPr>
        <w:t xml:space="preserve">, </w:t>
      </w:r>
      <w:r w:rsidRPr="00F11007">
        <w:rPr>
          <w:rFonts w:ascii="Times New Roman" w:eastAsia="Calibri" w:hAnsi="Times New Roman" w:cs="Times New Roman"/>
          <w:i/>
          <w:iCs/>
        </w:rPr>
        <w:t>118</w:t>
      </w:r>
      <w:r w:rsidRPr="00F11007">
        <w:rPr>
          <w:rFonts w:ascii="Times New Roman" w:eastAsia="Calibri" w:hAnsi="Times New Roman" w:cs="Times New Roman"/>
        </w:rPr>
        <w:t>, 5332-5333.</w:t>
      </w:r>
    </w:p>
    <w:p w14:paraId="39D8FFAE" w14:textId="77777777" w:rsidR="00C045FA" w:rsidRPr="00F11007" w:rsidRDefault="00C045FA" w:rsidP="0047516C">
      <w:pPr>
        <w:spacing w:after="0" w:line="240" w:lineRule="auto"/>
        <w:rPr>
          <w:rFonts w:ascii="Times New Roman" w:hAnsi="Times New Roman" w:cs="Times New Roman"/>
          <w:b/>
          <w:sz w:val="28"/>
          <w:szCs w:val="28"/>
          <w:u w:val="single"/>
        </w:rPr>
      </w:pPr>
    </w:p>
    <w:p w14:paraId="54D58269" w14:textId="77777777" w:rsidR="0047516C" w:rsidRPr="00F11007" w:rsidRDefault="0047516C" w:rsidP="0047516C">
      <w:pPr>
        <w:spacing w:after="0" w:line="240" w:lineRule="auto"/>
        <w:rPr>
          <w:rFonts w:ascii="Times New Roman" w:eastAsia="Calibri" w:hAnsi="Times New Roman" w:cs="Times New Roman"/>
          <w:u w:val="single"/>
        </w:rPr>
      </w:pPr>
      <w:r w:rsidRPr="00F11007">
        <w:rPr>
          <w:rFonts w:ascii="Times New Roman" w:hAnsi="Times New Roman" w:cs="Times New Roman"/>
          <w:b/>
          <w:sz w:val="28"/>
          <w:szCs w:val="28"/>
          <w:u w:val="single"/>
        </w:rPr>
        <w:t>Issued Patents</w:t>
      </w:r>
    </w:p>
    <w:p w14:paraId="1DF8EBEF" w14:textId="77777777" w:rsidR="008D2AAB" w:rsidRPr="00F11007" w:rsidRDefault="008D2AAB" w:rsidP="00C72CF4">
      <w:pPr>
        <w:spacing w:line="240" w:lineRule="auto"/>
        <w:rPr>
          <w:rFonts w:ascii="Times New Roman" w:hAnsi="Times New Roman" w:cs="Times New Roman"/>
          <w:i/>
        </w:rPr>
      </w:pPr>
      <w:r w:rsidRPr="00F11007">
        <w:rPr>
          <w:rFonts w:ascii="Times New Roman" w:hAnsi="Times New Roman" w:cs="Times New Roman"/>
          <w:i/>
        </w:rPr>
        <w:tab/>
      </w:r>
      <w:r w:rsidRPr="00F11007">
        <w:rPr>
          <w:rFonts w:ascii="Times New Roman" w:hAnsi="Times New Roman" w:cs="Times New Roman"/>
          <w:i/>
        </w:rPr>
        <w:tab/>
      </w:r>
      <w:r w:rsidRPr="00F11007">
        <w:rPr>
          <w:rFonts w:ascii="Times New Roman" w:hAnsi="Times New Roman" w:cs="Times New Roman"/>
          <w:i/>
        </w:rPr>
        <w:tab/>
      </w:r>
      <w:r w:rsidRPr="00F11007">
        <w:rPr>
          <w:rFonts w:ascii="Times New Roman" w:hAnsi="Times New Roman" w:cs="Times New Roman"/>
          <w:i/>
        </w:rPr>
        <w:tab/>
      </w:r>
    </w:p>
    <w:p w14:paraId="717FF7FA" w14:textId="77777777" w:rsidR="000B70D6" w:rsidRPr="00F11007" w:rsidRDefault="000B70D6" w:rsidP="000B70D6">
      <w:pPr>
        <w:numPr>
          <w:ilvl w:val="0"/>
          <w:numId w:val="10"/>
        </w:numPr>
        <w:spacing w:after="0" w:line="240" w:lineRule="auto"/>
        <w:rPr>
          <w:rFonts w:ascii="Times New Roman" w:hAnsi="Times New Roman" w:cs="Times New Roman"/>
        </w:rPr>
      </w:pPr>
      <w:r w:rsidRPr="00F11007">
        <w:rPr>
          <w:rFonts w:ascii="Times New Roman" w:eastAsia="Calibri" w:hAnsi="Times New Roman" w:cs="Times New Roman"/>
          <w:bCs/>
        </w:rPr>
        <w:t xml:space="preserve">‘Certain Compounds, Compositions and Methods’ Hamilton, G. S.; Tsukamoto, T.; </w:t>
      </w:r>
      <w:r w:rsidRPr="00F11007">
        <w:rPr>
          <w:rFonts w:ascii="Times New Roman" w:eastAsia="Calibri" w:hAnsi="Times New Roman" w:cs="Times New Roman"/>
          <w:b/>
          <w:bCs/>
        </w:rPr>
        <w:t>Ferraris, D. V</w:t>
      </w:r>
      <w:r w:rsidRPr="00F11007">
        <w:rPr>
          <w:rFonts w:ascii="Times New Roman" w:eastAsia="Calibri" w:hAnsi="Times New Roman" w:cs="Times New Roman"/>
          <w:bCs/>
        </w:rPr>
        <w:t>.; Duvall, B.; Lapidus, R. U. S. Patent 8,268,800, Sept. 18, 2012.</w:t>
      </w:r>
      <w:r w:rsidRPr="00F11007">
        <w:rPr>
          <w:rFonts w:ascii="Times New Roman" w:hAnsi="Times New Roman" w:cs="Times New Roman"/>
          <w:bCs/>
        </w:rPr>
        <w:t xml:space="preserve"> </w:t>
      </w:r>
    </w:p>
    <w:p w14:paraId="55592EF3" w14:textId="77777777" w:rsidR="000B70D6" w:rsidRPr="00F11007" w:rsidRDefault="000B70D6" w:rsidP="000B70D6">
      <w:pPr>
        <w:numPr>
          <w:ilvl w:val="0"/>
          <w:numId w:val="10"/>
        </w:numPr>
        <w:spacing w:after="0" w:line="240" w:lineRule="auto"/>
        <w:rPr>
          <w:rFonts w:ascii="Times New Roman" w:eastAsia="Calibri" w:hAnsi="Times New Roman" w:cs="Times New Roman"/>
        </w:rPr>
      </w:pPr>
      <w:r w:rsidRPr="00F11007">
        <w:rPr>
          <w:rFonts w:ascii="Times New Roman" w:eastAsia="Calibri" w:hAnsi="Times New Roman" w:cs="Times New Roman"/>
          <w:bCs/>
        </w:rPr>
        <w:t xml:space="preserve"> ‘Compounds and their Uses’ </w:t>
      </w:r>
      <w:r w:rsidRPr="00F11007">
        <w:rPr>
          <w:rFonts w:ascii="Times New Roman" w:eastAsia="Calibri" w:hAnsi="Times New Roman" w:cs="Times New Roman"/>
          <w:b/>
          <w:bCs/>
        </w:rPr>
        <w:t>Ferraris, D. V.;</w:t>
      </w:r>
      <w:r w:rsidRPr="00F11007">
        <w:rPr>
          <w:rFonts w:ascii="Times New Roman" w:eastAsia="Calibri" w:hAnsi="Times New Roman" w:cs="Times New Roman"/>
          <w:bCs/>
        </w:rPr>
        <w:t xml:space="preserve"> Li, J.-H.; Kalish, V.; Zhang, J. U.S. Patent 7,915,280, March 29, 2011.</w:t>
      </w:r>
    </w:p>
    <w:p w14:paraId="596B074D" w14:textId="77777777" w:rsidR="00B5303E" w:rsidRPr="00F11007" w:rsidRDefault="000B70D6" w:rsidP="000B70D6">
      <w:pPr>
        <w:numPr>
          <w:ilvl w:val="0"/>
          <w:numId w:val="10"/>
        </w:numPr>
        <w:spacing w:after="0" w:line="240" w:lineRule="auto"/>
        <w:rPr>
          <w:rFonts w:ascii="Times New Roman" w:hAnsi="Times New Roman" w:cs="Times New Roman"/>
        </w:rPr>
      </w:pPr>
      <w:r w:rsidRPr="00F11007">
        <w:rPr>
          <w:rFonts w:ascii="Times New Roman" w:eastAsia="Calibri" w:hAnsi="Times New Roman" w:cs="Times New Roman"/>
          <w:bCs/>
        </w:rPr>
        <w:t xml:space="preserve"> ‘</w:t>
      </w:r>
      <w:r w:rsidR="00B5303E" w:rsidRPr="00F11007">
        <w:rPr>
          <w:rFonts w:ascii="Times New Roman" w:eastAsia="Calibri" w:hAnsi="Times New Roman" w:cs="Times New Roman"/>
          <w:bCs/>
        </w:rPr>
        <w:t>Compositions and Methods for Treating Cancer’</w:t>
      </w:r>
      <w:r w:rsidR="00B5303E" w:rsidRPr="00F11007">
        <w:rPr>
          <w:rFonts w:ascii="Times New Roman" w:eastAsia="Calibri" w:hAnsi="Times New Roman" w:cs="Times New Roman"/>
          <w:b/>
          <w:bCs/>
        </w:rPr>
        <w:t xml:space="preserve"> </w:t>
      </w:r>
      <w:r w:rsidR="00B5303E" w:rsidRPr="00F11007">
        <w:rPr>
          <w:rFonts w:ascii="Times New Roman" w:eastAsia="Calibri" w:hAnsi="Times New Roman" w:cs="Times New Roman"/>
          <w:bCs/>
        </w:rPr>
        <w:t xml:space="preserve">Belyakov, S.; Duvall, B.; </w:t>
      </w:r>
      <w:r w:rsidR="00B5303E" w:rsidRPr="00F11007">
        <w:rPr>
          <w:rFonts w:ascii="Times New Roman" w:eastAsia="Calibri" w:hAnsi="Times New Roman" w:cs="Times New Roman"/>
          <w:b/>
          <w:bCs/>
        </w:rPr>
        <w:t>Ferraris, D. V.</w:t>
      </w:r>
      <w:r w:rsidR="00B5303E" w:rsidRPr="00F11007">
        <w:rPr>
          <w:rFonts w:ascii="Times New Roman" w:eastAsia="Calibri" w:hAnsi="Times New Roman" w:cs="Times New Roman"/>
          <w:bCs/>
        </w:rPr>
        <w:t>; Hamilton, G.; Vaal, M. U.S. Patent</w:t>
      </w:r>
      <w:r w:rsidRPr="00F11007">
        <w:rPr>
          <w:rFonts w:ascii="Times New Roman" w:eastAsia="Calibri" w:hAnsi="Times New Roman" w:cs="Times New Roman"/>
          <w:bCs/>
        </w:rPr>
        <w:t xml:space="preserve"> 279,977</w:t>
      </w:r>
      <w:r w:rsidR="00B5303E" w:rsidRPr="00F11007">
        <w:rPr>
          <w:rFonts w:ascii="Times New Roman" w:eastAsia="Calibri" w:hAnsi="Times New Roman" w:cs="Times New Roman"/>
          <w:bCs/>
        </w:rPr>
        <w:t xml:space="preserve">, </w:t>
      </w:r>
      <w:r w:rsidRPr="00F11007">
        <w:rPr>
          <w:rFonts w:ascii="Times New Roman" w:eastAsia="Calibri" w:hAnsi="Times New Roman" w:cs="Times New Roman"/>
          <w:bCs/>
        </w:rPr>
        <w:t>Nov. 4</w:t>
      </w:r>
      <w:r w:rsidR="00B5303E" w:rsidRPr="00F11007">
        <w:rPr>
          <w:rFonts w:ascii="Times New Roman" w:eastAsia="Calibri" w:hAnsi="Times New Roman" w:cs="Times New Roman"/>
          <w:bCs/>
        </w:rPr>
        <w:t>, 2010.</w:t>
      </w:r>
      <w:r w:rsidR="00B5303E" w:rsidRPr="00F11007">
        <w:rPr>
          <w:rFonts w:ascii="Times New Roman" w:hAnsi="Times New Roman" w:cs="Times New Roman"/>
          <w:bCs/>
        </w:rPr>
        <w:t xml:space="preserve"> </w:t>
      </w:r>
    </w:p>
    <w:p w14:paraId="7A040BCE" w14:textId="77777777" w:rsidR="0047516C" w:rsidRPr="00F11007" w:rsidRDefault="000B70D6" w:rsidP="0047516C">
      <w:pPr>
        <w:numPr>
          <w:ilvl w:val="0"/>
          <w:numId w:val="10"/>
        </w:numPr>
        <w:spacing w:after="0" w:line="240" w:lineRule="auto"/>
        <w:rPr>
          <w:rFonts w:ascii="Times New Roman" w:eastAsia="Calibri" w:hAnsi="Times New Roman" w:cs="Times New Roman"/>
        </w:rPr>
      </w:pPr>
      <w:r w:rsidRPr="00F11007">
        <w:rPr>
          <w:rFonts w:ascii="Times New Roman" w:eastAsia="Calibri" w:hAnsi="Times New Roman" w:cs="Times New Roman"/>
          <w:bCs/>
        </w:rPr>
        <w:t xml:space="preserve"> </w:t>
      </w:r>
      <w:r w:rsidR="0047516C" w:rsidRPr="00F11007">
        <w:rPr>
          <w:rFonts w:ascii="Times New Roman" w:eastAsia="Calibri" w:hAnsi="Times New Roman" w:cs="Times New Roman"/>
          <w:bCs/>
        </w:rPr>
        <w:t xml:space="preserve">‘Compounds, Derivatives, Compositions, Preparation and Usage’ Xu, W.; </w:t>
      </w:r>
      <w:r w:rsidR="0047516C" w:rsidRPr="00F11007">
        <w:rPr>
          <w:rFonts w:ascii="Times New Roman" w:eastAsia="Calibri" w:hAnsi="Times New Roman" w:cs="Times New Roman"/>
          <w:b/>
          <w:bCs/>
        </w:rPr>
        <w:t>Ferraris, D. V</w:t>
      </w:r>
      <w:r w:rsidR="0047516C" w:rsidRPr="00F11007">
        <w:rPr>
          <w:rFonts w:ascii="Times New Roman" w:eastAsia="Calibri" w:hAnsi="Times New Roman" w:cs="Times New Roman"/>
          <w:bCs/>
        </w:rPr>
        <w:t>.; Li, J.-H.; Kalish, V. U. S. Patent 7,247,641, July 24, 2007.</w:t>
      </w:r>
    </w:p>
    <w:p w14:paraId="0845E130" w14:textId="77777777" w:rsidR="0047516C" w:rsidRPr="00F11007" w:rsidRDefault="0047516C" w:rsidP="0047516C">
      <w:pPr>
        <w:numPr>
          <w:ilvl w:val="0"/>
          <w:numId w:val="10"/>
        </w:numPr>
        <w:spacing w:after="0" w:line="240" w:lineRule="auto"/>
        <w:rPr>
          <w:rFonts w:ascii="Times New Roman" w:eastAsia="Calibri" w:hAnsi="Times New Roman" w:cs="Times New Roman"/>
        </w:rPr>
      </w:pPr>
      <w:r w:rsidRPr="00F11007">
        <w:rPr>
          <w:rFonts w:ascii="Times New Roman" w:eastAsia="Calibri" w:hAnsi="Times New Roman" w:cs="Times New Roman"/>
        </w:rPr>
        <w:t xml:space="preserve">‘Compounds and their uses’ </w:t>
      </w:r>
      <w:r w:rsidRPr="00F11007">
        <w:rPr>
          <w:rFonts w:ascii="Times New Roman" w:eastAsia="Calibri" w:hAnsi="Times New Roman" w:cs="Times New Roman"/>
          <w:b/>
          <w:bCs/>
        </w:rPr>
        <w:t>Ferraris, D. V.</w:t>
      </w:r>
      <w:r w:rsidRPr="00F11007">
        <w:rPr>
          <w:rFonts w:ascii="Times New Roman" w:eastAsia="Calibri" w:hAnsi="Times New Roman" w:cs="Times New Roman"/>
        </w:rPr>
        <w:t>; Li, J.-H.; Kalish, V.; Zhang, J. U.S. Patent 7,235,557, May 26, 2007.</w:t>
      </w:r>
    </w:p>
    <w:p w14:paraId="7BDCB1F2" w14:textId="77777777" w:rsidR="0047516C" w:rsidRPr="00F11007" w:rsidRDefault="0047516C" w:rsidP="0047516C">
      <w:pPr>
        <w:numPr>
          <w:ilvl w:val="0"/>
          <w:numId w:val="10"/>
        </w:numPr>
        <w:spacing w:after="0" w:line="240" w:lineRule="auto"/>
        <w:rPr>
          <w:rFonts w:ascii="Times New Roman" w:eastAsia="Calibri" w:hAnsi="Times New Roman" w:cs="Times New Roman"/>
        </w:rPr>
      </w:pPr>
      <w:r w:rsidRPr="00F11007">
        <w:rPr>
          <w:rFonts w:ascii="Times New Roman" w:eastAsia="Calibri" w:hAnsi="Times New Roman" w:cs="Times New Roman"/>
        </w:rPr>
        <w:lastRenderedPageBreak/>
        <w:t xml:space="preserve"> ‘Compounds and their uses’ </w:t>
      </w:r>
      <w:r w:rsidRPr="00F11007">
        <w:rPr>
          <w:rFonts w:ascii="Times New Roman" w:eastAsia="Calibri" w:hAnsi="Times New Roman" w:cs="Times New Roman"/>
          <w:b/>
          <w:bCs/>
        </w:rPr>
        <w:t>Ferraris, D. V.</w:t>
      </w:r>
      <w:r w:rsidRPr="00F11007">
        <w:rPr>
          <w:rFonts w:ascii="Times New Roman" w:eastAsia="Calibri" w:hAnsi="Times New Roman" w:cs="Times New Roman"/>
        </w:rPr>
        <w:t>; Li, J.-H.; Kalish, V.; Zhang, J. U.S. Patent 6,887,996, May 3, 2005.</w:t>
      </w:r>
    </w:p>
    <w:p w14:paraId="5CA38401" w14:textId="77777777" w:rsidR="0047516C" w:rsidRPr="00F11007" w:rsidRDefault="0047516C" w:rsidP="0047516C">
      <w:pPr>
        <w:numPr>
          <w:ilvl w:val="0"/>
          <w:numId w:val="10"/>
        </w:numPr>
        <w:spacing w:after="0" w:line="240" w:lineRule="auto"/>
        <w:rPr>
          <w:rFonts w:ascii="Times New Roman" w:eastAsia="Calibri" w:hAnsi="Times New Roman" w:cs="Times New Roman"/>
        </w:rPr>
      </w:pPr>
      <w:r w:rsidRPr="00F11007">
        <w:rPr>
          <w:rFonts w:ascii="Times New Roman" w:eastAsia="Calibri" w:hAnsi="Times New Roman" w:cs="Times New Roman"/>
        </w:rPr>
        <w:t>‘Sulfonamide and Carbamide Derivatives of 6(5</w:t>
      </w:r>
      <w:proofErr w:type="gramStart"/>
      <w:r w:rsidRPr="00F11007">
        <w:rPr>
          <w:rFonts w:ascii="Times New Roman" w:eastAsia="Calibri" w:hAnsi="Times New Roman" w:cs="Times New Roman"/>
        </w:rPr>
        <w:t>H)</w:t>
      </w:r>
      <w:proofErr w:type="spellStart"/>
      <w:r w:rsidRPr="00F11007">
        <w:rPr>
          <w:rFonts w:ascii="Times New Roman" w:eastAsia="Calibri" w:hAnsi="Times New Roman" w:cs="Times New Roman"/>
        </w:rPr>
        <w:t>phenanthridones</w:t>
      </w:r>
      <w:proofErr w:type="spellEnd"/>
      <w:proofErr w:type="gramEnd"/>
      <w:r w:rsidRPr="00F11007">
        <w:rPr>
          <w:rFonts w:ascii="Times New Roman" w:eastAsia="Calibri" w:hAnsi="Times New Roman" w:cs="Times New Roman"/>
        </w:rPr>
        <w:t xml:space="preserve"> and their uses’ Li, J.-H.; Kalish, V.; Zhang, J.; Serdyuk, L. E.; </w:t>
      </w:r>
      <w:r w:rsidRPr="00F11007">
        <w:rPr>
          <w:rFonts w:ascii="Times New Roman" w:eastAsia="Calibri" w:hAnsi="Times New Roman" w:cs="Times New Roman"/>
          <w:b/>
          <w:bCs/>
        </w:rPr>
        <w:t>Ferraris, D. V.</w:t>
      </w:r>
      <w:r w:rsidRPr="00F11007">
        <w:rPr>
          <w:rFonts w:ascii="Times New Roman" w:eastAsia="Calibri" w:hAnsi="Times New Roman" w:cs="Times New Roman"/>
        </w:rPr>
        <w:t>; Xiao, G.; Kletzly, P. W.; U. S. Patent 6,723,733, April 20, 2004.</w:t>
      </w:r>
    </w:p>
    <w:p w14:paraId="080BF435" w14:textId="77777777" w:rsidR="0047516C" w:rsidRPr="00F11007" w:rsidRDefault="0047516C" w:rsidP="0047516C">
      <w:pPr>
        <w:numPr>
          <w:ilvl w:val="0"/>
          <w:numId w:val="10"/>
        </w:numPr>
        <w:spacing w:after="0" w:line="240" w:lineRule="auto"/>
        <w:rPr>
          <w:rFonts w:ascii="Times New Roman" w:hAnsi="Times New Roman" w:cs="Times New Roman"/>
        </w:rPr>
      </w:pPr>
      <w:r w:rsidRPr="00F11007">
        <w:rPr>
          <w:rFonts w:ascii="Times New Roman" w:eastAsia="Calibri" w:hAnsi="Times New Roman" w:cs="Times New Roman"/>
          <w:bCs/>
        </w:rPr>
        <w:t xml:space="preserve"> ‘Symmetrically Substituted Aromatic Compounds and Pharmaceutical Compositions for Inhibiting </w:t>
      </w:r>
      <w:proofErr w:type="gramStart"/>
      <w:r w:rsidRPr="00F11007">
        <w:rPr>
          <w:rFonts w:ascii="Times New Roman" w:eastAsia="Calibri" w:hAnsi="Times New Roman" w:cs="Times New Roman"/>
          <w:bCs/>
        </w:rPr>
        <w:t>poly(</w:t>
      </w:r>
      <w:proofErr w:type="gramEnd"/>
      <w:r w:rsidRPr="00F11007">
        <w:rPr>
          <w:rFonts w:ascii="Times New Roman" w:eastAsia="Calibri" w:hAnsi="Times New Roman" w:cs="Times New Roman"/>
          <w:bCs/>
        </w:rPr>
        <w:t xml:space="preserve">ADP-ribose) </w:t>
      </w:r>
      <w:proofErr w:type="spellStart"/>
      <w:r w:rsidRPr="00F11007">
        <w:rPr>
          <w:rFonts w:ascii="Times New Roman" w:eastAsia="Calibri" w:hAnsi="Times New Roman" w:cs="Times New Roman"/>
          <w:bCs/>
        </w:rPr>
        <w:t>Glycohydrolase</w:t>
      </w:r>
      <w:proofErr w:type="spellEnd"/>
      <w:r w:rsidRPr="00F11007">
        <w:rPr>
          <w:rFonts w:ascii="Times New Roman" w:eastAsia="Calibri" w:hAnsi="Times New Roman" w:cs="Times New Roman"/>
          <w:bCs/>
        </w:rPr>
        <w:t xml:space="preserve"> and Methods for Their Use’ Li, J.-H.; </w:t>
      </w:r>
      <w:r w:rsidRPr="00F11007">
        <w:rPr>
          <w:rFonts w:ascii="Times New Roman" w:eastAsia="Calibri" w:hAnsi="Times New Roman" w:cs="Times New Roman"/>
          <w:b/>
          <w:bCs/>
        </w:rPr>
        <w:t>Ferraris, D. V.</w:t>
      </w:r>
      <w:r w:rsidRPr="00F11007">
        <w:rPr>
          <w:rFonts w:ascii="Times New Roman" w:eastAsia="Calibri" w:hAnsi="Times New Roman" w:cs="Times New Roman"/>
          <w:bCs/>
        </w:rPr>
        <w:t>; Kletzly, P.; Li, W.; Wang, E. Y.; Xing, A.; Xu, W.; Zhang, J.; U. S. Patent 6,635,786, Oct. 21, 2003.</w:t>
      </w:r>
    </w:p>
    <w:p w14:paraId="4DA44090" w14:textId="77777777" w:rsidR="0047516C" w:rsidRPr="00F11007" w:rsidRDefault="0047516C" w:rsidP="00B5303E">
      <w:pPr>
        <w:spacing w:after="0" w:line="240" w:lineRule="auto"/>
        <w:ind w:left="720"/>
        <w:rPr>
          <w:rFonts w:ascii="Times New Roman" w:eastAsia="Calibri" w:hAnsi="Times New Roman" w:cs="Times New Roman"/>
        </w:rPr>
      </w:pPr>
    </w:p>
    <w:p w14:paraId="314DADB4" w14:textId="77777777" w:rsidR="008D2AAB" w:rsidRPr="00F11007" w:rsidRDefault="007D24B4" w:rsidP="00C72CF4">
      <w:pPr>
        <w:spacing w:line="240" w:lineRule="auto"/>
        <w:rPr>
          <w:rFonts w:ascii="Times New Roman" w:hAnsi="Times New Roman" w:cs="Times New Roman"/>
          <w:u w:val="single"/>
        </w:rPr>
      </w:pPr>
      <w:r w:rsidRPr="00F11007">
        <w:rPr>
          <w:rFonts w:ascii="Times New Roman" w:hAnsi="Times New Roman" w:cs="Times New Roman"/>
          <w:b/>
          <w:sz w:val="28"/>
          <w:szCs w:val="28"/>
          <w:u w:val="single"/>
        </w:rPr>
        <w:t xml:space="preserve">Invited </w:t>
      </w:r>
      <w:r w:rsidR="007256EF" w:rsidRPr="00F11007">
        <w:rPr>
          <w:rFonts w:ascii="Times New Roman" w:hAnsi="Times New Roman" w:cs="Times New Roman"/>
          <w:b/>
          <w:sz w:val="28"/>
          <w:szCs w:val="28"/>
          <w:u w:val="single"/>
        </w:rPr>
        <w:t>Presentations</w:t>
      </w:r>
    </w:p>
    <w:p w14:paraId="55597BE4" w14:textId="6675D72E" w:rsidR="007B363E" w:rsidRDefault="007B363E" w:rsidP="00360103">
      <w:pPr>
        <w:pStyle w:val="ListParagraph"/>
        <w:numPr>
          <w:ilvl w:val="0"/>
          <w:numId w:val="8"/>
        </w:numPr>
        <w:ind w:left="810" w:hanging="450"/>
        <w:rPr>
          <w:rFonts w:ascii="Times New Roman" w:hAnsi="Times New Roman" w:cs="Times New Roman"/>
        </w:rPr>
      </w:pPr>
      <w:r>
        <w:rPr>
          <w:rFonts w:ascii="Times New Roman" w:hAnsi="Times New Roman" w:cs="Times New Roman"/>
        </w:rPr>
        <w:t xml:space="preserve">University of Maryland, Baltimore Campus, </w:t>
      </w:r>
      <w:r w:rsidRPr="007B363E">
        <w:rPr>
          <w:rFonts w:ascii="Times New Roman" w:hAnsi="Times New Roman" w:cs="Times New Roman"/>
          <w:b/>
          <w:bCs/>
        </w:rPr>
        <w:t>February 2022</w:t>
      </w:r>
      <w:r>
        <w:rPr>
          <w:rFonts w:ascii="Times New Roman" w:hAnsi="Times New Roman" w:cs="Times New Roman"/>
        </w:rPr>
        <w:t xml:space="preserve">, Title: </w:t>
      </w:r>
      <w:r w:rsidRPr="00DB5CD1">
        <w:rPr>
          <w:rFonts w:ascii="Times New Roman" w:hAnsi="Times New Roman" w:cs="Times New Roman"/>
          <w:i/>
          <w:iCs/>
        </w:rPr>
        <w:t xml:space="preserve">The Design, Synthesis and Evaluation of </w:t>
      </w:r>
      <w:proofErr w:type="gramStart"/>
      <w:r w:rsidRPr="00DB5CD1">
        <w:rPr>
          <w:rFonts w:ascii="Times New Roman" w:hAnsi="Times New Roman" w:cs="Times New Roman"/>
          <w:i/>
          <w:iCs/>
        </w:rPr>
        <w:t>mono(</w:t>
      </w:r>
      <w:proofErr w:type="gramEnd"/>
      <w:r w:rsidRPr="00DB5CD1">
        <w:rPr>
          <w:rFonts w:ascii="Times New Roman" w:hAnsi="Times New Roman" w:cs="Times New Roman"/>
          <w:i/>
          <w:iCs/>
        </w:rPr>
        <w:t>ADP-ribosyl) transferase Inhibitors as Chemical Probes</w:t>
      </w:r>
      <w:r>
        <w:rPr>
          <w:rFonts w:ascii="Times New Roman" w:hAnsi="Times New Roman" w:cs="Times New Roman"/>
        </w:rPr>
        <w:t xml:space="preserve"> </w:t>
      </w:r>
    </w:p>
    <w:p w14:paraId="05C4D597" w14:textId="1E87A88A" w:rsidR="00DB5CD1" w:rsidRDefault="00DB5CD1" w:rsidP="00360103">
      <w:pPr>
        <w:pStyle w:val="ListParagraph"/>
        <w:numPr>
          <w:ilvl w:val="0"/>
          <w:numId w:val="8"/>
        </w:numPr>
        <w:ind w:left="810" w:hanging="450"/>
        <w:rPr>
          <w:rFonts w:ascii="Times New Roman" w:hAnsi="Times New Roman" w:cs="Times New Roman"/>
        </w:rPr>
      </w:pPr>
      <w:r>
        <w:rPr>
          <w:rFonts w:ascii="Times New Roman" w:hAnsi="Times New Roman" w:cs="Times New Roman"/>
        </w:rPr>
        <w:t xml:space="preserve">St. </w:t>
      </w:r>
      <w:proofErr w:type="spellStart"/>
      <w:r>
        <w:rPr>
          <w:rFonts w:ascii="Times New Roman" w:hAnsi="Times New Roman" w:cs="Times New Roman"/>
        </w:rPr>
        <w:t>Johns</w:t>
      </w:r>
      <w:proofErr w:type="spellEnd"/>
      <w:r>
        <w:rPr>
          <w:rFonts w:ascii="Times New Roman" w:hAnsi="Times New Roman" w:cs="Times New Roman"/>
        </w:rPr>
        <w:t xml:space="preserve"> University, </w:t>
      </w:r>
      <w:r w:rsidRPr="00842DEE">
        <w:rPr>
          <w:rFonts w:ascii="Times New Roman" w:hAnsi="Times New Roman" w:cs="Times New Roman"/>
          <w:b/>
          <w:bCs/>
        </w:rPr>
        <w:t>May 2021</w:t>
      </w:r>
      <w:r>
        <w:rPr>
          <w:rFonts w:ascii="Times New Roman" w:hAnsi="Times New Roman" w:cs="Times New Roman"/>
        </w:rPr>
        <w:t xml:space="preserve">, Title: </w:t>
      </w:r>
      <w:r w:rsidRPr="00DB5CD1">
        <w:rPr>
          <w:rFonts w:ascii="Times New Roman" w:hAnsi="Times New Roman" w:cs="Times New Roman"/>
          <w:i/>
          <w:iCs/>
        </w:rPr>
        <w:t xml:space="preserve">The Design, Synthesis and Evaluation of </w:t>
      </w:r>
      <w:proofErr w:type="gramStart"/>
      <w:r w:rsidRPr="00DB5CD1">
        <w:rPr>
          <w:rFonts w:ascii="Times New Roman" w:hAnsi="Times New Roman" w:cs="Times New Roman"/>
          <w:i/>
          <w:iCs/>
        </w:rPr>
        <w:t>mono(</w:t>
      </w:r>
      <w:proofErr w:type="gramEnd"/>
      <w:r w:rsidRPr="00DB5CD1">
        <w:rPr>
          <w:rFonts w:ascii="Times New Roman" w:hAnsi="Times New Roman" w:cs="Times New Roman"/>
          <w:i/>
          <w:iCs/>
        </w:rPr>
        <w:t>ADP-ribosyl) transferase Inhibitors as Chemical Probes</w:t>
      </w:r>
    </w:p>
    <w:p w14:paraId="272758DA" w14:textId="39FBA3B9" w:rsidR="00360103" w:rsidRPr="00FB0AD6" w:rsidRDefault="00360103" w:rsidP="00360103">
      <w:pPr>
        <w:pStyle w:val="ListParagraph"/>
        <w:numPr>
          <w:ilvl w:val="0"/>
          <w:numId w:val="8"/>
        </w:numPr>
        <w:ind w:left="810" w:hanging="450"/>
        <w:rPr>
          <w:rFonts w:ascii="Times New Roman" w:hAnsi="Times New Roman" w:cs="Times New Roman"/>
        </w:rPr>
      </w:pPr>
      <w:r w:rsidRPr="00FB0AD6">
        <w:rPr>
          <w:rFonts w:ascii="Times New Roman" w:hAnsi="Times New Roman" w:cs="Times New Roman"/>
        </w:rPr>
        <w:t xml:space="preserve">Stevenson University, </w:t>
      </w:r>
      <w:r w:rsidRPr="00FB0AD6">
        <w:rPr>
          <w:rFonts w:ascii="Times New Roman" w:hAnsi="Times New Roman" w:cs="Times New Roman"/>
          <w:b/>
        </w:rPr>
        <w:t>October 2015</w:t>
      </w:r>
      <w:r w:rsidRPr="00FB0AD6">
        <w:rPr>
          <w:rFonts w:ascii="Times New Roman" w:hAnsi="Times New Roman" w:cs="Times New Roman"/>
        </w:rPr>
        <w:t xml:space="preserve">, Title: </w:t>
      </w:r>
      <w:r w:rsidRPr="00FB0AD6">
        <w:rPr>
          <w:rFonts w:ascii="Times New Roman" w:hAnsi="Times New Roman" w:cs="Times New Roman"/>
          <w:i/>
        </w:rPr>
        <w:t>The Evolving Role of Medicinal Chemists in Drug Discovery</w:t>
      </w:r>
    </w:p>
    <w:p w14:paraId="0C0DA09F" w14:textId="77777777" w:rsidR="00174010" w:rsidRPr="00F11007" w:rsidRDefault="00174010" w:rsidP="00A853FF">
      <w:pPr>
        <w:pStyle w:val="ListParagraph"/>
        <w:numPr>
          <w:ilvl w:val="0"/>
          <w:numId w:val="8"/>
        </w:numPr>
        <w:rPr>
          <w:rFonts w:ascii="Times New Roman" w:hAnsi="Times New Roman" w:cs="Times New Roman"/>
        </w:rPr>
      </w:pPr>
      <w:r w:rsidRPr="00F11007">
        <w:rPr>
          <w:rFonts w:ascii="Times New Roman" w:hAnsi="Times New Roman" w:cs="Times New Roman"/>
        </w:rPr>
        <w:t xml:space="preserve">Johns Hopkins Medical School, </w:t>
      </w:r>
      <w:r w:rsidRPr="00F11007">
        <w:rPr>
          <w:rFonts w:ascii="Times New Roman" w:hAnsi="Times New Roman" w:cs="Times New Roman"/>
          <w:b/>
        </w:rPr>
        <w:t>June</w:t>
      </w:r>
      <w:r w:rsidRPr="00F11007">
        <w:rPr>
          <w:rFonts w:ascii="Times New Roman" w:hAnsi="Times New Roman" w:cs="Times New Roman"/>
        </w:rPr>
        <w:t xml:space="preserve"> </w:t>
      </w:r>
      <w:r w:rsidRPr="00F11007">
        <w:rPr>
          <w:rFonts w:ascii="Times New Roman" w:hAnsi="Times New Roman" w:cs="Times New Roman"/>
          <w:b/>
        </w:rPr>
        <w:t>2013</w:t>
      </w:r>
      <w:r w:rsidRPr="00F11007">
        <w:rPr>
          <w:rFonts w:ascii="Times New Roman" w:hAnsi="Times New Roman" w:cs="Times New Roman"/>
        </w:rPr>
        <w:t xml:space="preserve">, Title: </w:t>
      </w:r>
      <w:r w:rsidRPr="00F11007">
        <w:rPr>
          <w:rFonts w:ascii="Times New Roman" w:hAnsi="Times New Roman" w:cs="Times New Roman"/>
          <w:i/>
        </w:rPr>
        <w:t>Drug Discovery at the Brain Science Institute: Glutamate Carboxypeptidase II as a therapeutic target</w:t>
      </w:r>
    </w:p>
    <w:p w14:paraId="01D79928" w14:textId="77777777" w:rsidR="00A853FF" w:rsidRPr="00F11007" w:rsidRDefault="00A853FF" w:rsidP="00A853FF">
      <w:pPr>
        <w:pStyle w:val="ListParagraph"/>
        <w:numPr>
          <w:ilvl w:val="0"/>
          <w:numId w:val="8"/>
        </w:numPr>
        <w:rPr>
          <w:rFonts w:ascii="Times New Roman" w:hAnsi="Times New Roman" w:cs="Times New Roman"/>
        </w:rPr>
      </w:pPr>
      <w:r w:rsidRPr="00F11007">
        <w:rPr>
          <w:rFonts w:ascii="Times New Roman" w:hAnsi="Times New Roman" w:cs="Times New Roman"/>
        </w:rPr>
        <w:t xml:space="preserve">St. Johns University, </w:t>
      </w:r>
      <w:r w:rsidRPr="00F11007">
        <w:rPr>
          <w:rFonts w:ascii="Times New Roman" w:hAnsi="Times New Roman" w:cs="Times New Roman"/>
          <w:b/>
        </w:rPr>
        <w:t>December 2012</w:t>
      </w:r>
      <w:r w:rsidRPr="00F11007">
        <w:rPr>
          <w:rFonts w:ascii="Times New Roman" w:hAnsi="Times New Roman" w:cs="Times New Roman"/>
        </w:rPr>
        <w:t xml:space="preserve">, Title: </w:t>
      </w:r>
      <w:proofErr w:type="gramStart"/>
      <w:r w:rsidRPr="00F11007">
        <w:rPr>
          <w:rFonts w:ascii="Times New Roman" w:hAnsi="Times New Roman" w:cs="Times New Roman"/>
          <w:i/>
        </w:rPr>
        <w:t>Poly(</w:t>
      </w:r>
      <w:proofErr w:type="spellStart"/>
      <w:proofErr w:type="gramEnd"/>
      <w:r w:rsidRPr="00F11007">
        <w:rPr>
          <w:rFonts w:ascii="Times New Roman" w:hAnsi="Times New Roman" w:cs="Times New Roman"/>
          <w:i/>
        </w:rPr>
        <w:t>ADPribose</w:t>
      </w:r>
      <w:proofErr w:type="spellEnd"/>
      <w:r w:rsidRPr="00F11007">
        <w:rPr>
          <w:rFonts w:ascii="Times New Roman" w:hAnsi="Times New Roman" w:cs="Times New Roman"/>
          <w:i/>
        </w:rPr>
        <w:t>)polymerases as Therapeutic Targets</w:t>
      </w:r>
      <w:r w:rsidRPr="00F11007">
        <w:rPr>
          <w:rFonts w:ascii="Times New Roman" w:hAnsi="Times New Roman" w:cs="Times New Roman"/>
          <w:i/>
        </w:rPr>
        <w:tab/>
      </w:r>
    </w:p>
    <w:p w14:paraId="471B3925" w14:textId="77777777" w:rsidR="0070418A" w:rsidRPr="00F11007" w:rsidRDefault="0070418A" w:rsidP="00A853FF">
      <w:pPr>
        <w:pStyle w:val="ListParagraph"/>
        <w:numPr>
          <w:ilvl w:val="0"/>
          <w:numId w:val="8"/>
        </w:numPr>
        <w:rPr>
          <w:rFonts w:ascii="Times New Roman" w:hAnsi="Times New Roman" w:cs="Times New Roman"/>
          <w:b/>
        </w:rPr>
      </w:pPr>
      <w:r w:rsidRPr="00F11007">
        <w:rPr>
          <w:rFonts w:ascii="Times New Roman" w:hAnsi="Times New Roman" w:cs="Times New Roman"/>
        </w:rPr>
        <w:t>Celgene Inc.,</w:t>
      </w:r>
      <w:r w:rsidRPr="00F11007">
        <w:rPr>
          <w:rFonts w:ascii="Times New Roman" w:hAnsi="Times New Roman" w:cs="Times New Roman"/>
          <w:b/>
        </w:rPr>
        <w:t xml:space="preserve"> June 2012, Title: </w:t>
      </w:r>
      <w:proofErr w:type="gramStart"/>
      <w:r w:rsidRPr="00F11007">
        <w:rPr>
          <w:rFonts w:ascii="Times New Roman" w:hAnsi="Times New Roman" w:cs="Times New Roman"/>
          <w:i/>
        </w:rPr>
        <w:t>Poly(</w:t>
      </w:r>
      <w:proofErr w:type="spellStart"/>
      <w:proofErr w:type="gramEnd"/>
      <w:r w:rsidRPr="00F11007">
        <w:rPr>
          <w:rFonts w:ascii="Times New Roman" w:hAnsi="Times New Roman" w:cs="Times New Roman"/>
          <w:i/>
        </w:rPr>
        <w:t>ADPribose</w:t>
      </w:r>
      <w:proofErr w:type="spellEnd"/>
      <w:r w:rsidRPr="00F11007">
        <w:rPr>
          <w:rFonts w:ascii="Times New Roman" w:hAnsi="Times New Roman" w:cs="Times New Roman"/>
          <w:i/>
        </w:rPr>
        <w:t>)polymerases as Therapeutic Targets</w:t>
      </w:r>
    </w:p>
    <w:p w14:paraId="7A6C2153" w14:textId="77777777" w:rsidR="00A853FF" w:rsidRPr="00F11007" w:rsidRDefault="00A853FF" w:rsidP="00A853FF">
      <w:pPr>
        <w:pStyle w:val="ListParagraph"/>
        <w:numPr>
          <w:ilvl w:val="0"/>
          <w:numId w:val="8"/>
        </w:numPr>
        <w:rPr>
          <w:rFonts w:ascii="Times New Roman" w:hAnsi="Times New Roman" w:cs="Times New Roman"/>
          <w:b/>
        </w:rPr>
      </w:pPr>
      <w:r w:rsidRPr="00F11007">
        <w:rPr>
          <w:rFonts w:ascii="Times New Roman" w:hAnsi="Times New Roman" w:cs="Times New Roman"/>
        </w:rPr>
        <w:t xml:space="preserve">Lafayette College, </w:t>
      </w:r>
      <w:r w:rsidRPr="00F11007">
        <w:rPr>
          <w:rFonts w:ascii="Times New Roman" w:hAnsi="Times New Roman" w:cs="Times New Roman"/>
          <w:b/>
        </w:rPr>
        <w:t>September 2012</w:t>
      </w:r>
      <w:r w:rsidRPr="00F11007">
        <w:rPr>
          <w:rFonts w:ascii="Times New Roman" w:hAnsi="Times New Roman" w:cs="Times New Roman"/>
        </w:rPr>
        <w:t>, Title:</w:t>
      </w:r>
      <w:r w:rsidRPr="00F11007">
        <w:rPr>
          <w:rFonts w:ascii="Times New Roman" w:hAnsi="Times New Roman" w:cs="Times New Roman"/>
          <w:i/>
        </w:rPr>
        <w:t xml:space="preserve"> Current Landscape of Drug Discovery Research: Challenges and Opportunities</w:t>
      </w:r>
    </w:p>
    <w:p w14:paraId="214758AD" w14:textId="77777777" w:rsidR="00A853FF" w:rsidRPr="00F11007" w:rsidRDefault="00A853FF" w:rsidP="00A853FF">
      <w:pPr>
        <w:pStyle w:val="ListParagraph"/>
        <w:numPr>
          <w:ilvl w:val="0"/>
          <w:numId w:val="8"/>
        </w:numPr>
        <w:rPr>
          <w:rFonts w:ascii="Times New Roman" w:hAnsi="Times New Roman" w:cs="Times New Roman"/>
          <w:b/>
        </w:rPr>
      </w:pPr>
      <w:r w:rsidRPr="00F11007">
        <w:rPr>
          <w:rFonts w:ascii="Times New Roman" w:hAnsi="Times New Roman" w:cs="Times New Roman"/>
        </w:rPr>
        <w:t xml:space="preserve">Johns Hopkins University, </w:t>
      </w:r>
      <w:r w:rsidRPr="00F11007">
        <w:rPr>
          <w:rFonts w:ascii="Times New Roman" w:hAnsi="Times New Roman" w:cs="Times New Roman"/>
          <w:b/>
        </w:rPr>
        <w:t>April 2009,</w:t>
      </w:r>
      <w:r w:rsidRPr="00F11007">
        <w:rPr>
          <w:rFonts w:ascii="Times New Roman" w:hAnsi="Times New Roman" w:cs="Times New Roman"/>
        </w:rPr>
        <w:t xml:space="preserve"> Title: </w:t>
      </w:r>
      <w:r w:rsidRPr="00F11007">
        <w:rPr>
          <w:rFonts w:ascii="Times New Roman" w:hAnsi="Times New Roman" w:cs="Times New Roman"/>
          <w:i/>
        </w:rPr>
        <w:t>DAAO Inhibitors for the Treatment of Schizophrenia</w:t>
      </w:r>
      <w:r w:rsidRPr="00F11007">
        <w:rPr>
          <w:rFonts w:ascii="Times New Roman" w:hAnsi="Times New Roman" w:cs="Times New Roman"/>
          <w:i/>
        </w:rPr>
        <w:tab/>
      </w:r>
    </w:p>
    <w:p w14:paraId="4921B180" w14:textId="77777777" w:rsidR="00A853FF" w:rsidRPr="00F11007" w:rsidRDefault="00A853FF" w:rsidP="00A853FF">
      <w:pPr>
        <w:pStyle w:val="ListParagraph"/>
        <w:numPr>
          <w:ilvl w:val="0"/>
          <w:numId w:val="8"/>
        </w:numPr>
        <w:rPr>
          <w:rFonts w:ascii="Times New Roman" w:hAnsi="Times New Roman" w:cs="Times New Roman"/>
          <w:i/>
          <w:iCs/>
        </w:rPr>
      </w:pPr>
      <w:r w:rsidRPr="00F11007">
        <w:rPr>
          <w:rFonts w:ascii="Times New Roman" w:hAnsi="Times New Roman" w:cs="Times New Roman"/>
        </w:rPr>
        <w:t>227</w:t>
      </w:r>
      <w:r w:rsidRPr="00F11007">
        <w:rPr>
          <w:rFonts w:ascii="Times New Roman" w:hAnsi="Times New Roman" w:cs="Times New Roman"/>
          <w:vertAlign w:val="superscript"/>
        </w:rPr>
        <w:t>th</w:t>
      </w:r>
      <w:r w:rsidRPr="00F11007">
        <w:rPr>
          <w:rFonts w:ascii="Times New Roman" w:hAnsi="Times New Roman" w:cs="Times New Roman"/>
        </w:rPr>
        <w:t xml:space="preserve"> American Chemical Society National Meeting, </w:t>
      </w:r>
      <w:r w:rsidR="00922F88" w:rsidRPr="00F11007">
        <w:rPr>
          <w:rFonts w:ascii="Times New Roman" w:hAnsi="Times New Roman" w:cs="Times New Roman"/>
          <w:b/>
        </w:rPr>
        <w:t>April 2004</w:t>
      </w:r>
      <w:r w:rsidR="00922F88" w:rsidRPr="00F11007">
        <w:rPr>
          <w:rFonts w:ascii="Times New Roman" w:hAnsi="Times New Roman" w:cs="Times New Roman"/>
        </w:rPr>
        <w:t xml:space="preserve">, </w:t>
      </w:r>
      <w:r w:rsidRPr="00F11007">
        <w:rPr>
          <w:rFonts w:ascii="Times New Roman" w:hAnsi="Times New Roman" w:cs="Times New Roman"/>
        </w:rPr>
        <w:t xml:space="preserve">Title: </w:t>
      </w:r>
      <w:r w:rsidRPr="00F11007">
        <w:rPr>
          <w:rFonts w:ascii="Times New Roman" w:hAnsi="Times New Roman" w:cs="Times New Roman"/>
          <w:i/>
          <w:iCs/>
        </w:rPr>
        <w:t>PARP-1 Inhibitors as Neuroprotective Agents</w:t>
      </w:r>
    </w:p>
    <w:p w14:paraId="23313433" w14:textId="77777777" w:rsidR="0019490A" w:rsidRPr="00F11007" w:rsidRDefault="0019490A" w:rsidP="00626149">
      <w:pPr>
        <w:rPr>
          <w:rFonts w:ascii="Times New Roman" w:hAnsi="Times New Roman" w:cs="Times New Roman"/>
          <w:b/>
          <w:sz w:val="28"/>
          <w:szCs w:val="28"/>
        </w:rPr>
      </w:pPr>
    </w:p>
    <w:sectPr w:rsidR="0019490A" w:rsidRPr="00F11007" w:rsidSect="000208A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Kefa">
    <w:panose1 w:val="02000506000000020004"/>
    <w:charset w:val="4D"/>
    <w:family w:val="auto"/>
    <w:pitch w:val="variable"/>
    <w:sig w:usb0="800000AF" w:usb1="4000204B" w:usb2="000008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hicago">
    <w:altName w:val="Arial"/>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031A"/>
    <w:multiLevelType w:val="hybridMultilevel"/>
    <w:tmpl w:val="F3C44B46"/>
    <w:lvl w:ilvl="0" w:tplc="4E28A7D4">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54546"/>
    <w:multiLevelType w:val="hybridMultilevel"/>
    <w:tmpl w:val="A9603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B247F3"/>
    <w:multiLevelType w:val="hybridMultilevel"/>
    <w:tmpl w:val="E66E9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336F3B"/>
    <w:multiLevelType w:val="hybridMultilevel"/>
    <w:tmpl w:val="646A98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171E83"/>
    <w:multiLevelType w:val="hybridMultilevel"/>
    <w:tmpl w:val="8ACC3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154E2"/>
    <w:multiLevelType w:val="hybridMultilevel"/>
    <w:tmpl w:val="6F50C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75D1C"/>
    <w:multiLevelType w:val="hybridMultilevel"/>
    <w:tmpl w:val="A908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D2415"/>
    <w:multiLevelType w:val="hybridMultilevel"/>
    <w:tmpl w:val="D5907B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45301597"/>
    <w:multiLevelType w:val="hybridMultilevel"/>
    <w:tmpl w:val="E69A432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Kefa" w:hAnsi="Kef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B6E62"/>
    <w:multiLevelType w:val="hybridMultilevel"/>
    <w:tmpl w:val="DA6843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205972"/>
    <w:multiLevelType w:val="hybridMultilevel"/>
    <w:tmpl w:val="3710D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EE05EF"/>
    <w:multiLevelType w:val="hybridMultilevel"/>
    <w:tmpl w:val="B1AA7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654435"/>
    <w:multiLevelType w:val="hybridMultilevel"/>
    <w:tmpl w:val="D236F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274995"/>
    <w:multiLevelType w:val="hybridMultilevel"/>
    <w:tmpl w:val="54247DAC"/>
    <w:lvl w:ilvl="0" w:tplc="04090001">
      <w:start w:val="1"/>
      <w:numFmt w:val="bullet"/>
      <w:lvlText w:val=""/>
      <w:lvlJc w:val="left"/>
      <w:pPr>
        <w:ind w:left="749" w:hanging="360"/>
      </w:pPr>
      <w:rPr>
        <w:rFonts w:ascii="Symbol" w:hAnsi="Symbol" w:hint="default"/>
      </w:rPr>
    </w:lvl>
    <w:lvl w:ilvl="1" w:tplc="04090003">
      <w:start w:val="1"/>
      <w:numFmt w:val="bullet"/>
      <w:lvlText w:val="o"/>
      <w:lvlJc w:val="left"/>
      <w:pPr>
        <w:ind w:left="1469" w:hanging="360"/>
      </w:pPr>
      <w:rPr>
        <w:rFonts w:ascii="Courier New" w:hAnsi="Courier New" w:cs="Courier New" w:hint="default"/>
      </w:rPr>
    </w:lvl>
    <w:lvl w:ilvl="2" w:tplc="04090005">
      <w:start w:val="1"/>
      <w:numFmt w:val="bullet"/>
      <w:lvlText w:val=""/>
      <w:lvlJc w:val="left"/>
      <w:pPr>
        <w:ind w:left="2189" w:hanging="360"/>
      </w:pPr>
      <w:rPr>
        <w:rFonts w:ascii="Wingdings" w:hAnsi="Wingdings" w:hint="default"/>
      </w:rPr>
    </w:lvl>
    <w:lvl w:ilvl="3" w:tplc="0409000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4" w15:restartNumberingAfterBreak="0">
    <w:nsid w:val="7AE903FA"/>
    <w:multiLevelType w:val="hybridMultilevel"/>
    <w:tmpl w:val="72582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2411FB"/>
    <w:multiLevelType w:val="hybridMultilevel"/>
    <w:tmpl w:val="E69A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B06B9"/>
    <w:multiLevelType w:val="hybridMultilevel"/>
    <w:tmpl w:val="4CDE7A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955024">
    <w:abstractNumId w:val="7"/>
  </w:num>
  <w:num w:numId="2" w16cid:durableId="1755588554">
    <w:abstractNumId w:val="9"/>
  </w:num>
  <w:num w:numId="3" w16cid:durableId="1283606837">
    <w:abstractNumId w:val="11"/>
  </w:num>
  <w:num w:numId="4" w16cid:durableId="1379814833">
    <w:abstractNumId w:val="2"/>
  </w:num>
  <w:num w:numId="5" w16cid:durableId="1572541307">
    <w:abstractNumId w:val="1"/>
  </w:num>
  <w:num w:numId="6" w16cid:durableId="225846202">
    <w:abstractNumId w:val="12"/>
  </w:num>
  <w:num w:numId="7" w16cid:durableId="252976215">
    <w:abstractNumId w:val="6"/>
  </w:num>
  <w:num w:numId="8" w16cid:durableId="1530601610">
    <w:abstractNumId w:val="13"/>
  </w:num>
  <w:num w:numId="9" w16cid:durableId="399644806">
    <w:abstractNumId w:val="3"/>
  </w:num>
  <w:num w:numId="10" w16cid:durableId="728193702">
    <w:abstractNumId w:val="10"/>
  </w:num>
  <w:num w:numId="11" w16cid:durableId="1323463704">
    <w:abstractNumId w:val="5"/>
  </w:num>
  <w:num w:numId="12" w16cid:durableId="44111645">
    <w:abstractNumId w:val="0"/>
  </w:num>
  <w:num w:numId="13" w16cid:durableId="21981917">
    <w:abstractNumId w:val="4"/>
  </w:num>
  <w:num w:numId="14" w16cid:durableId="1433552767">
    <w:abstractNumId w:val="15"/>
  </w:num>
  <w:num w:numId="15" w16cid:durableId="359555474">
    <w:abstractNumId w:val="8"/>
  </w:num>
  <w:num w:numId="16" w16cid:durableId="910777522">
    <w:abstractNumId w:val="14"/>
  </w:num>
  <w:num w:numId="17" w16cid:durableId="9727511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CED"/>
    <w:rsid w:val="00010D6E"/>
    <w:rsid w:val="00011F4D"/>
    <w:rsid w:val="000208AC"/>
    <w:rsid w:val="00033072"/>
    <w:rsid w:val="000411A9"/>
    <w:rsid w:val="00055136"/>
    <w:rsid w:val="00061BFA"/>
    <w:rsid w:val="000660B2"/>
    <w:rsid w:val="0008589A"/>
    <w:rsid w:val="00086441"/>
    <w:rsid w:val="000B2319"/>
    <w:rsid w:val="000B70D6"/>
    <w:rsid w:val="000C25BB"/>
    <w:rsid w:val="000D342F"/>
    <w:rsid w:val="000D588E"/>
    <w:rsid w:val="000E3B1E"/>
    <w:rsid w:val="000F2E7C"/>
    <w:rsid w:val="000F71AC"/>
    <w:rsid w:val="00106B26"/>
    <w:rsid w:val="001240B3"/>
    <w:rsid w:val="00136959"/>
    <w:rsid w:val="00154B4A"/>
    <w:rsid w:val="00163C44"/>
    <w:rsid w:val="00165639"/>
    <w:rsid w:val="00170EF4"/>
    <w:rsid w:val="00174010"/>
    <w:rsid w:val="0017789C"/>
    <w:rsid w:val="0018370B"/>
    <w:rsid w:val="00185E18"/>
    <w:rsid w:val="00191385"/>
    <w:rsid w:val="0019490A"/>
    <w:rsid w:val="001A4495"/>
    <w:rsid w:val="001B0C7A"/>
    <w:rsid w:val="001D23E1"/>
    <w:rsid w:val="001D5629"/>
    <w:rsid w:val="00204D52"/>
    <w:rsid w:val="00210958"/>
    <w:rsid w:val="00210BDA"/>
    <w:rsid w:val="00245CAB"/>
    <w:rsid w:val="00273F7F"/>
    <w:rsid w:val="002925AE"/>
    <w:rsid w:val="002E0980"/>
    <w:rsid w:val="002F2C31"/>
    <w:rsid w:val="0031611A"/>
    <w:rsid w:val="00316CBD"/>
    <w:rsid w:val="00321DEF"/>
    <w:rsid w:val="00324DB1"/>
    <w:rsid w:val="00355AF8"/>
    <w:rsid w:val="00360103"/>
    <w:rsid w:val="00363C7E"/>
    <w:rsid w:val="00367E6B"/>
    <w:rsid w:val="003A4DE1"/>
    <w:rsid w:val="003C2482"/>
    <w:rsid w:val="003E3C29"/>
    <w:rsid w:val="003E6080"/>
    <w:rsid w:val="004018C3"/>
    <w:rsid w:val="00407D3B"/>
    <w:rsid w:val="00443CAC"/>
    <w:rsid w:val="00445490"/>
    <w:rsid w:val="00452234"/>
    <w:rsid w:val="004727A2"/>
    <w:rsid w:val="0047516C"/>
    <w:rsid w:val="00485C0A"/>
    <w:rsid w:val="00487B12"/>
    <w:rsid w:val="004A512F"/>
    <w:rsid w:val="004A66DB"/>
    <w:rsid w:val="004A7CFD"/>
    <w:rsid w:val="004B3253"/>
    <w:rsid w:val="004B38C8"/>
    <w:rsid w:val="004D795F"/>
    <w:rsid w:val="004E1635"/>
    <w:rsid w:val="004E5C33"/>
    <w:rsid w:val="004F428C"/>
    <w:rsid w:val="00535C4B"/>
    <w:rsid w:val="00546A54"/>
    <w:rsid w:val="005772C2"/>
    <w:rsid w:val="005A14D1"/>
    <w:rsid w:val="005D1206"/>
    <w:rsid w:val="005E13DA"/>
    <w:rsid w:val="00610A40"/>
    <w:rsid w:val="00625293"/>
    <w:rsid w:val="00626149"/>
    <w:rsid w:val="006272EE"/>
    <w:rsid w:val="00661CED"/>
    <w:rsid w:val="00663B38"/>
    <w:rsid w:val="00667F9E"/>
    <w:rsid w:val="006718C4"/>
    <w:rsid w:val="0068055C"/>
    <w:rsid w:val="0069078B"/>
    <w:rsid w:val="006A0BEB"/>
    <w:rsid w:val="006A167A"/>
    <w:rsid w:val="006A2CAD"/>
    <w:rsid w:val="006A7EAE"/>
    <w:rsid w:val="006B7C91"/>
    <w:rsid w:val="006D0D56"/>
    <w:rsid w:val="006E45F6"/>
    <w:rsid w:val="006F0BED"/>
    <w:rsid w:val="006F655D"/>
    <w:rsid w:val="0070418A"/>
    <w:rsid w:val="007256EF"/>
    <w:rsid w:val="0076251E"/>
    <w:rsid w:val="00773219"/>
    <w:rsid w:val="007815D9"/>
    <w:rsid w:val="007866E6"/>
    <w:rsid w:val="00790229"/>
    <w:rsid w:val="007A504B"/>
    <w:rsid w:val="007B363E"/>
    <w:rsid w:val="007C1157"/>
    <w:rsid w:val="007C1992"/>
    <w:rsid w:val="007D24B4"/>
    <w:rsid w:val="007E1561"/>
    <w:rsid w:val="007F36EC"/>
    <w:rsid w:val="00834280"/>
    <w:rsid w:val="00842DEE"/>
    <w:rsid w:val="00845BB2"/>
    <w:rsid w:val="0084619A"/>
    <w:rsid w:val="00866D84"/>
    <w:rsid w:val="00872C59"/>
    <w:rsid w:val="008C0FC2"/>
    <w:rsid w:val="008D0107"/>
    <w:rsid w:val="008D137B"/>
    <w:rsid w:val="008D1CC7"/>
    <w:rsid w:val="008D2AAB"/>
    <w:rsid w:val="008E0EE4"/>
    <w:rsid w:val="008F6AB1"/>
    <w:rsid w:val="009050C0"/>
    <w:rsid w:val="00910961"/>
    <w:rsid w:val="00921F48"/>
    <w:rsid w:val="00922F88"/>
    <w:rsid w:val="0095603B"/>
    <w:rsid w:val="009638D5"/>
    <w:rsid w:val="009836F3"/>
    <w:rsid w:val="0099095A"/>
    <w:rsid w:val="00995626"/>
    <w:rsid w:val="0099687F"/>
    <w:rsid w:val="009979A8"/>
    <w:rsid w:val="009A3B2E"/>
    <w:rsid w:val="009C3D38"/>
    <w:rsid w:val="009D2E9F"/>
    <w:rsid w:val="009E747D"/>
    <w:rsid w:val="00A0372C"/>
    <w:rsid w:val="00A05CB6"/>
    <w:rsid w:val="00A060E8"/>
    <w:rsid w:val="00A07B89"/>
    <w:rsid w:val="00A16E12"/>
    <w:rsid w:val="00A23169"/>
    <w:rsid w:val="00A51A9E"/>
    <w:rsid w:val="00A853FF"/>
    <w:rsid w:val="00AD4F45"/>
    <w:rsid w:val="00AF24A9"/>
    <w:rsid w:val="00B1042F"/>
    <w:rsid w:val="00B33AFF"/>
    <w:rsid w:val="00B42B31"/>
    <w:rsid w:val="00B5171D"/>
    <w:rsid w:val="00B5303E"/>
    <w:rsid w:val="00B57E23"/>
    <w:rsid w:val="00B80BD1"/>
    <w:rsid w:val="00B81C06"/>
    <w:rsid w:val="00B95572"/>
    <w:rsid w:val="00BB1A0C"/>
    <w:rsid w:val="00BB7BC1"/>
    <w:rsid w:val="00BD7110"/>
    <w:rsid w:val="00BE3C53"/>
    <w:rsid w:val="00C045FA"/>
    <w:rsid w:val="00C07670"/>
    <w:rsid w:val="00C32899"/>
    <w:rsid w:val="00C43284"/>
    <w:rsid w:val="00C50517"/>
    <w:rsid w:val="00C551EA"/>
    <w:rsid w:val="00C72CF4"/>
    <w:rsid w:val="00C817B3"/>
    <w:rsid w:val="00C91EF1"/>
    <w:rsid w:val="00C9372F"/>
    <w:rsid w:val="00CA29FE"/>
    <w:rsid w:val="00CC65A1"/>
    <w:rsid w:val="00CC7CBF"/>
    <w:rsid w:val="00CD08CB"/>
    <w:rsid w:val="00CE09A5"/>
    <w:rsid w:val="00CF28B1"/>
    <w:rsid w:val="00CF5FE4"/>
    <w:rsid w:val="00D150CC"/>
    <w:rsid w:val="00D2460F"/>
    <w:rsid w:val="00D34F99"/>
    <w:rsid w:val="00D64572"/>
    <w:rsid w:val="00D734CF"/>
    <w:rsid w:val="00D8004C"/>
    <w:rsid w:val="00DA0071"/>
    <w:rsid w:val="00DB078D"/>
    <w:rsid w:val="00DB4C14"/>
    <w:rsid w:val="00DB5CD1"/>
    <w:rsid w:val="00DD337E"/>
    <w:rsid w:val="00DD6BDE"/>
    <w:rsid w:val="00E077E8"/>
    <w:rsid w:val="00E2357C"/>
    <w:rsid w:val="00E40013"/>
    <w:rsid w:val="00E46630"/>
    <w:rsid w:val="00E469DC"/>
    <w:rsid w:val="00E628FE"/>
    <w:rsid w:val="00E73258"/>
    <w:rsid w:val="00EA2E91"/>
    <w:rsid w:val="00ED32CA"/>
    <w:rsid w:val="00ED5936"/>
    <w:rsid w:val="00EF4EFF"/>
    <w:rsid w:val="00F02195"/>
    <w:rsid w:val="00F11007"/>
    <w:rsid w:val="00F166FC"/>
    <w:rsid w:val="00F45E03"/>
    <w:rsid w:val="00F5130F"/>
    <w:rsid w:val="00F56327"/>
    <w:rsid w:val="00F57D84"/>
    <w:rsid w:val="00F57EB7"/>
    <w:rsid w:val="00F71E13"/>
    <w:rsid w:val="00F8035B"/>
    <w:rsid w:val="00F905C6"/>
    <w:rsid w:val="00F93D60"/>
    <w:rsid w:val="00FA4935"/>
    <w:rsid w:val="00FC025C"/>
    <w:rsid w:val="00FC6B5C"/>
    <w:rsid w:val="00FD57FE"/>
    <w:rsid w:val="00FF2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D36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CED"/>
    <w:rPr>
      <w:color w:val="0000FF" w:themeColor="hyperlink"/>
      <w:u w:val="single"/>
    </w:rPr>
  </w:style>
  <w:style w:type="paragraph" w:styleId="ListParagraph">
    <w:name w:val="List Paragraph"/>
    <w:basedOn w:val="Normal"/>
    <w:uiPriority w:val="34"/>
    <w:qFormat/>
    <w:rsid w:val="006D0D56"/>
    <w:pPr>
      <w:ind w:left="720"/>
      <w:contextualSpacing/>
    </w:pPr>
  </w:style>
  <w:style w:type="paragraph" w:styleId="NoSpacing">
    <w:name w:val="No Spacing"/>
    <w:uiPriority w:val="1"/>
    <w:qFormat/>
    <w:rsid w:val="000208AC"/>
    <w:pPr>
      <w:spacing w:after="0" w:line="240" w:lineRule="auto"/>
    </w:pPr>
  </w:style>
  <w:style w:type="paragraph" w:styleId="PlainText">
    <w:name w:val="Plain Text"/>
    <w:basedOn w:val="Normal"/>
    <w:link w:val="PlainTextChar"/>
    <w:uiPriority w:val="99"/>
    <w:unhideWhenUsed/>
    <w:rsid w:val="00EA2E91"/>
    <w:pPr>
      <w:spacing w:after="0" w:line="240" w:lineRule="auto"/>
    </w:pPr>
    <w:rPr>
      <w:rFonts w:ascii="Comic Sans MS" w:eastAsia="Calibri" w:hAnsi="Comic Sans MS" w:cs="Times New Roman"/>
      <w:color w:val="0033CC"/>
      <w:sz w:val="20"/>
      <w:szCs w:val="21"/>
      <w:lang w:val="x-none" w:eastAsia="x-none"/>
    </w:rPr>
  </w:style>
  <w:style w:type="character" w:customStyle="1" w:styleId="PlainTextChar">
    <w:name w:val="Plain Text Char"/>
    <w:basedOn w:val="DefaultParagraphFont"/>
    <w:link w:val="PlainText"/>
    <w:uiPriority w:val="99"/>
    <w:rsid w:val="00EA2E91"/>
    <w:rPr>
      <w:rFonts w:ascii="Comic Sans MS" w:eastAsia="Calibri" w:hAnsi="Comic Sans MS" w:cs="Times New Roman"/>
      <w:color w:val="0033CC"/>
      <w:sz w:val="20"/>
      <w:szCs w:val="21"/>
      <w:lang w:val="x-none" w:eastAsia="x-none"/>
    </w:rPr>
  </w:style>
  <w:style w:type="paragraph" w:customStyle="1" w:styleId="WPNormal">
    <w:name w:val="WP_Normal"/>
    <w:basedOn w:val="Normal"/>
    <w:rsid w:val="00055136"/>
    <w:pPr>
      <w:widowControl w:val="0"/>
      <w:autoSpaceDE w:val="0"/>
      <w:autoSpaceDN w:val="0"/>
      <w:adjustRightInd w:val="0"/>
      <w:spacing w:after="0" w:line="240" w:lineRule="auto"/>
    </w:pPr>
    <w:rPr>
      <w:rFonts w:ascii="Chicago" w:eastAsia="Times New Roman" w:hAnsi="Chicago" w:cs="Times New Roman"/>
      <w:sz w:val="24"/>
      <w:szCs w:val="20"/>
    </w:rPr>
  </w:style>
  <w:style w:type="paragraph" w:customStyle="1" w:styleId="p1">
    <w:name w:val="p1"/>
    <w:basedOn w:val="Normal"/>
    <w:rsid w:val="00CF28B1"/>
    <w:pPr>
      <w:spacing w:after="0" w:line="240" w:lineRule="auto"/>
    </w:pPr>
    <w:rPr>
      <w:rFonts w:ascii="Helvetica" w:hAnsi="Helvetic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486">
      <w:bodyDiv w:val="1"/>
      <w:marLeft w:val="0"/>
      <w:marRight w:val="0"/>
      <w:marTop w:val="0"/>
      <w:marBottom w:val="0"/>
      <w:divBdr>
        <w:top w:val="none" w:sz="0" w:space="0" w:color="auto"/>
        <w:left w:val="none" w:sz="0" w:space="0" w:color="auto"/>
        <w:bottom w:val="none" w:sz="0" w:space="0" w:color="auto"/>
        <w:right w:val="none" w:sz="0" w:space="0" w:color="auto"/>
      </w:divBdr>
    </w:div>
    <w:div w:id="5381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4110</Words>
  <Characters>23431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dferrar2</dc:creator>
  <cp:lastModifiedBy>Dana Ferraris</cp:lastModifiedBy>
  <cp:revision>61</cp:revision>
  <cp:lastPrinted>2014-02-24T15:30:00Z</cp:lastPrinted>
  <dcterms:created xsi:type="dcterms:W3CDTF">2015-07-14T19:54:00Z</dcterms:created>
  <dcterms:modified xsi:type="dcterms:W3CDTF">2023-08-19T17:37:00Z</dcterms:modified>
</cp:coreProperties>
</file>